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F998" w14:textId="77777777" w:rsidR="00637EEA" w:rsidRDefault="00000000">
      <w:pPr>
        <w:spacing w:line="360" w:lineRule="auto"/>
        <w:jc w:val="right"/>
      </w:pPr>
      <w:r>
        <w:rPr>
          <w:rFonts w:ascii="Cambria Bold" w:hAnsi="Cambria Bold"/>
          <w:b/>
        </w:rPr>
        <w:t>Anexa nr. 15</w:t>
      </w:r>
    </w:p>
    <w:p w14:paraId="2020049A" w14:textId="77777777" w:rsidR="00637EEA" w:rsidRDefault="00000000">
      <w:pPr>
        <w:spacing w:line="360" w:lineRule="auto"/>
      </w:pPr>
      <w:r>
        <w:rPr>
          <w:rFonts w:ascii="Cambria Bold Italic" w:hAnsi="Cambria Bold Italic"/>
          <w:b/>
          <w:i/>
          <w:sz w:val="29"/>
        </w:rPr>
        <w:t>F1 - Fișa de verificare a criteriilor de eligibilitate și de selecție locale</w:t>
      </w:r>
    </w:p>
    <w:p w14:paraId="075D4D42" w14:textId="77777777" w:rsidR="00637EEA" w:rsidRDefault="00000000">
      <w:pPr>
        <w:spacing w:line="60" w:lineRule="auto"/>
        <w:ind w:firstLine="493"/>
      </w:pPr>
      <w:r>
        <w:rPr>
          <w:rFonts w:ascii="Cambria" w:hAnsi="Cambria"/>
        </w:rPr>
        <w:t> </w:t>
      </w:r>
    </w:p>
    <w:p w14:paraId="21699121" w14:textId="77777777" w:rsidR="00637EEA" w:rsidRDefault="00000000">
      <w:pPr>
        <w:spacing w:line="264" w:lineRule="auto"/>
      </w:pPr>
      <w:r>
        <w:rPr>
          <w:rFonts w:ascii="Cambria" w:hAnsi="Cambria"/>
        </w:rPr>
        <w:t>Nr. autorizație GAL </w:t>
      </w:r>
      <w:r>
        <w:rPr>
          <w:rFonts w:ascii="Cambria Bold" w:hAnsi="Cambria Bold"/>
          <w:b/>
        </w:rPr>
        <w:t>156</w:t>
      </w:r>
    </w:p>
    <w:p w14:paraId="69F162A5" w14:textId="77777777" w:rsidR="00637EEA" w:rsidRDefault="00000000">
      <w:pPr>
        <w:spacing w:line="264" w:lineRule="auto"/>
      </w:pPr>
      <w:r>
        <w:rPr>
          <w:rFonts w:ascii="Cambria" w:hAnsi="Cambria"/>
        </w:rPr>
        <w:t>Denumire parteneriat/GAL </w:t>
      </w:r>
      <w:r>
        <w:rPr>
          <w:rFonts w:ascii="Cambria Bold" w:hAnsi="Cambria Bold"/>
          <w:b/>
        </w:rPr>
        <w:t>ASOCIATIA GRUP DE ACTIUNE LOCALA CONSTANTA SUD</w:t>
      </w:r>
    </w:p>
    <w:p w14:paraId="6C6254F7" w14:textId="77777777" w:rsidR="00637EEA" w:rsidRDefault="00000000">
      <w:pPr>
        <w:spacing w:line="264" w:lineRule="auto"/>
      </w:pPr>
      <w:r>
        <w:rPr>
          <w:rFonts w:ascii="Cambria" w:hAnsi="Cambria"/>
        </w:rPr>
        <w:t>Denumire intervenție </w:t>
      </w:r>
      <w:r>
        <w:rPr>
          <w:rFonts w:ascii="Cambria Bold" w:hAnsi="Cambria Bold"/>
          <w:b/>
        </w:rPr>
        <w:t>Servicii pentru Comunitate Durabilă</w:t>
      </w:r>
    </w:p>
    <w:p w14:paraId="13627FB2" w14:textId="77777777" w:rsidR="00637EEA"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44C97BCC" w14:textId="77777777" w:rsidR="00637EEA"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009F1A6E" w14:textId="77777777" w:rsidR="00637EEA"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72C58EDA" w14:textId="77777777" w:rsidR="00637EEA"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20063770" w14:textId="77777777" w:rsidR="00637EEA"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29897478" w14:textId="77777777" w:rsidR="00637EEA"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1945DC97" w14:textId="77777777" w:rsidR="00637EEA"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3273"/>
        <w:gridCol w:w="935"/>
        <w:gridCol w:w="935"/>
        <w:gridCol w:w="3460"/>
      </w:tblGrid>
      <w:tr w:rsidR="00637EEA" w14:paraId="6EC8989E" w14:textId="77777777">
        <w:tc>
          <w:tcPr>
            <w:tcW w:w="400" w:type="pct"/>
            <w:shd w:val="clear" w:color="auto" w:fill="214F7D"/>
            <w:vAlign w:val="center"/>
          </w:tcPr>
          <w:p w14:paraId="282C3ACA" w14:textId="77777777" w:rsidR="00637EEA"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43D8181F" w14:textId="77777777" w:rsidR="00637EEA" w:rsidRDefault="00000000">
            <w:r>
              <w:rPr>
                <w:rFonts w:ascii="Cambria Bold" w:hAnsi="Cambria Bold"/>
                <w:b/>
                <w:color w:val="FFFFFF"/>
              </w:rPr>
              <w:t>Criteriu de eligibilitate</w:t>
            </w:r>
          </w:p>
        </w:tc>
        <w:tc>
          <w:tcPr>
            <w:tcW w:w="500" w:type="pct"/>
            <w:shd w:val="clear" w:color="auto" w:fill="214F7D"/>
            <w:vAlign w:val="center"/>
          </w:tcPr>
          <w:p w14:paraId="542234B4" w14:textId="77777777" w:rsidR="00637EEA" w:rsidRDefault="00000000">
            <w:pPr>
              <w:keepNext/>
              <w:jc w:val="center"/>
            </w:pPr>
            <w:r>
              <w:rPr>
                <w:rFonts w:ascii="Cambria Bold" w:hAnsi="Cambria Bold"/>
                <w:b/>
                <w:color w:val="FFFFFF"/>
              </w:rPr>
              <w:t>DA</w:t>
            </w:r>
          </w:p>
        </w:tc>
        <w:tc>
          <w:tcPr>
            <w:tcW w:w="500" w:type="pct"/>
            <w:shd w:val="clear" w:color="auto" w:fill="214F7D"/>
            <w:vAlign w:val="center"/>
          </w:tcPr>
          <w:p w14:paraId="3F4CB642" w14:textId="77777777" w:rsidR="00637EEA" w:rsidRDefault="00000000">
            <w:pPr>
              <w:keepNext/>
              <w:jc w:val="center"/>
            </w:pPr>
            <w:r>
              <w:rPr>
                <w:rFonts w:ascii="Cambria Bold" w:hAnsi="Cambria Bold"/>
                <w:b/>
                <w:color w:val="FFFFFF"/>
              </w:rPr>
              <w:t>NU</w:t>
            </w:r>
          </w:p>
        </w:tc>
        <w:tc>
          <w:tcPr>
            <w:tcW w:w="0" w:type="auto"/>
            <w:shd w:val="clear" w:color="auto" w:fill="214F7D"/>
            <w:vAlign w:val="center"/>
          </w:tcPr>
          <w:p w14:paraId="7CF8C5C9" w14:textId="77777777" w:rsidR="00637EEA" w:rsidRDefault="00000000">
            <w:r>
              <w:rPr>
                <w:rFonts w:ascii="Cambria Bold" w:hAnsi="Cambria Bold"/>
                <w:b/>
                <w:color w:val="FFFFFF"/>
              </w:rPr>
              <w:t>Observații / Justificări</w:t>
            </w:r>
          </w:p>
        </w:tc>
      </w:tr>
      <w:tr w:rsidR="00637EEA" w14:paraId="6263B324" w14:textId="77777777">
        <w:trPr>
          <w:trHeight w:val="2700"/>
        </w:trPr>
        <w:tc>
          <w:tcPr>
            <w:tcW w:w="0" w:type="auto"/>
            <w:gridSpan w:val="5"/>
            <w:shd w:val="clear" w:color="auto" w:fill="757575"/>
            <w:vAlign w:val="center"/>
          </w:tcPr>
          <w:p w14:paraId="2093D51E" w14:textId="77777777" w:rsidR="00637EEA"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637EEA" w14:paraId="12D08ABA" w14:textId="77777777">
        <w:trPr>
          <w:trHeight w:val="540"/>
        </w:trPr>
        <w:tc>
          <w:tcPr>
            <w:tcW w:w="0" w:type="auto"/>
            <w:vMerge w:val="restart"/>
            <w:vAlign w:val="center"/>
          </w:tcPr>
          <w:p w14:paraId="25DC64B7" w14:textId="77777777" w:rsidR="00637EEA" w:rsidRDefault="00000000">
            <w:r>
              <w:rPr>
                <w:rFonts w:ascii="Cambria Bold" w:hAnsi="Cambria Bold"/>
                <w:b/>
                <w:color w:val="1B4167"/>
              </w:rPr>
              <w:t>EG 1</w:t>
            </w:r>
          </w:p>
        </w:tc>
        <w:tc>
          <w:tcPr>
            <w:tcW w:w="0" w:type="auto"/>
            <w:vAlign w:val="center"/>
          </w:tcPr>
          <w:p w14:paraId="131084E5" w14:textId="77777777" w:rsidR="00637EEA" w:rsidRDefault="00000000">
            <w:r>
              <w:rPr>
                <w:rFonts w:ascii="Cambria Bold" w:hAnsi="Cambria Bold"/>
                <w:b/>
                <w:color w:val="1B4167"/>
              </w:rPr>
              <w:t>Solicitantul trebuie să nu fie în incapacitate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1A4FF488" w14:textId="77777777">
              <w:trPr>
                <w:trHeight w:val="420"/>
                <w:jc w:val="center"/>
              </w:trPr>
              <w:tc>
                <w:tcPr>
                  <w:tcW w:w="0" w:type="auto"/>
                  <w:shd w:val="clear" w:color="auto" w:fill="DDDDDD"/>
                  <w:vAlign w:val="center"/>
                </w:tcPr>
                <w:p w14:paraId="7BC6F272" w14:textId="77777777" w:rsidR="00637EEA" w:rsidRDefault="00000000">
                  <w:pPr>
                    <w:keepNext/>
                    <w:jc w:val="center"/>
                  </w:pPr>
                  <w:r>
                    <w:rPr>
                      <w:rFonts w:ascii="Cambria" w:hAnsi="Cambria"/>
                    </w:rPr>
                    <w:t> </w:t>
                  </w:r>
                </w:p>
              </w:tc>
            </w:tr>
          </w:tbl>
          <w:p w14:paraId="0864B54A" w14:textId="77777777" w:rsidR="00637EEA" w:rsidRDefault="00637EE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76D2B590" w14:textId="77777777">
              <w:trPr>
                <w:trHeight w:val="420"/>
                <w:jc w:val="center"/>
              </w:trPr>
              <w:tc>
                <w:tcPr>
                  <w:tcW w:w="0" w:type="auto"/>
                  <w:shd w:val="clear" w:color="auto" w:fill="DDDDDD"/>
                  <w:vAlign w:val="center"/>
                </w:tcPr>
                <w:p w14:paraId="1A8B8DFC" w14:textId="77777777" w:rsidR="00637EEA" w:rsidRDefault="00000000">
                  <w:pPr>
                    <w:keepNext/>
                    <w:jc w:val="center"/>
                  </w:pPr>
                  <w:r>
                    <w:rPr>
                      <w:rFonts w:ascii="Cambria" w:hAnsi="Cambria"/>
                    </w:rPr>
                    <w:t> </w:t>
                  </w:r>
                </w:p>
              </w:tc>
            </w:tr>
          </w:tbl>
          <w:p w14:paraId="0C8C5E49" w14:textId="77777777" w:rsidR="00637EEA" w:rsidRDefault="00637EEA"/>
        </w:tc>
        <w:tc>
          <w:tcPr>
            <w:tcW w:w="0" w:type="auto"/>
            <w:vMerge w:val="restart"/>
          </w:tcPr>
          <w:p w14:paraId="0009CB80" w14:textId="77777777" w:rsidR="00637EEA" w:rsidRDefault="00637EEA"/>
        </w:tc>
      </w:tr>
      <w:tr w:rsidR="00637EEA" w14:paraId="176E8674" w14:textId="77777777">
        <w:tc>
          <w:tcPr>
            <w:tcW w:w="0" w:type="dxa"/>
            <w:vMerge/>
          </w:tcPr>
          <w:p w14:paraId="6566AEE7" w14:textId="77777777" w:rsidR="00637EEA" w:rsidRDefault="00637EEA"/>
        </w:tc>
        <w:tc>
          <w:tcPr>
            <w:tcW w:w="0" w:type="auto"/>
          </w:tcPr>
          <w:p w14:paraId="2F50B74B" w14:textId="77777777" w:rsidR="00637EEA" w:rsidRDefault="00000000">
            <w:pPr>
              <w:spacing w:line="360" w:lineRule="auto"/>
              <w:ind w:firstLine="493"/>
            </w:pPr>
            <w:r>
              <w:rPr>
                <w:rFonts w:ascii="Cambria" w:hAnsi="Cambria"/>
                <w:lang w:val="it"/>
              </w:rPr>
              <w:t>Puncte de verificat în documente:</w:t>
            </w:r>
          </w:p>
          <w:p w14:paraId="469484AC" w14:textId="77777777" w:rsidR="00637EEA" w:rsidRDefault="00000000">
            <w:pPr>
              <w:spacing w:line="360" w:lineRule="auto"/>
              <w:ind w:firstLine="493"/>
            </w:pPr>
            <w:r>
              <w:rPr>
                <w:rFonts w:ascii="Cambria" w:hAnsi="Cambria"/>
                <w:lang w:val="it"/>
              </w:rPr>
              <w:t>Însușirea</w:t>
            </w:r>
            <w:r>
              <w:rPr>
                <w:rFonts w:ascii="Cambria Bold" w:hAnsi="Cambria Bold"/>
                <w:b/>
                <w:lang w:val="it"/>
              </w:rPr>
              <w:t>Declarației pe propria răspundere a solicitantului de la secțiunea F a cererii de finanțare;</w:t>
            </w:r>
          </w:p>
          <w:p w14:paraId="4AB29ED0" w14:textId="77777777" w:rsidR="00637EEA" w:rsidRDefault="00000000">
            <w:pPr>
              <w:spacing w:line="360" w:lineRule="auto"/>
              <w:ind w:firstLine="493"/>
            </w:pPr>
            <w:r>
              <w:rPr>
                <w:rFonts w:ascii="Cambria" w:hAnsi="Cambria"/>
                <w:lang w:val="it"/>
              </w:rPr>
              <w:lastRenderedPageBreak/>
              <w:t>Bifa în cadrul secțiunii E.1 – Lista documentelor anexate proiectelor aferente intervenției DR-36 LEADER – Certificat care să ateste lipsa datoriilor restante la bugetul local, emis de primăriile pe raza cărora solicitanții au sediul social și punctul de lucru (numai în cazul în care solicitantul este proprietar asupra imobilelor) – obligatoriu pentru toate proiectele, la contractare;</w:t>
            </w:r>
          </w:p>
          <w:p w14:paraId="418373B8" w14:textId="77777777" w:rsidR="00637EEA" w:rsidRDefault="00000000">
            <w:pPr>
              <w:spacing w:line="360" w:lineRule="auto"/>
              <w:ind w:firstLine="493"/>
            </w:pPr>
            <w:r>
              <w:rPr>
                <w:rFonts w:ascii="Cambria" w:hAnsi="Cambria"/>
                <w:lang w:val="it"/>
              </w:rPr>
              <w:t>Bifa în cadrul secțiunii E.1 – Lista documentelor anexate proiectelor aferente intervenției DR-36 LEADER – Graficul de eșalonare a datoriilor la bugetul consolidat (în cazul în care beneficiarul figurează cu datorii restante fiscale) – obligatoriu dacă proiectul impune, la contractare.</w:t>
            </w:r>
          </w:p>
          <w:p w14:paraId="6AFB31BB" w14:textId="77777777" w:rsidR="00637EEA" w:rsidRDefault="00000000">
            <w:pPr>
              <w:spacing w:line="360" w:lineRule="auto"/>
              <w:ind w:firstLine="493"/>
            </w:pPr>
            <w:r>
              <w:rPr>
                <w:rFonts w:ascii="Cambria" w:hAnsi="Cambria"/>
                <w:lang w:val="it"/>
              </w:rPr>
              <w:t>Documente necesare verificării:</w:t>
            </w:r>
          </w:p>
          <w:p w14:paraId="41AFD59C" w14:textId="77777777" w:rsidR="00637EEA" w:rsidRDefault="00000000">
            <w:pPr>
              <w:spacing w:line="360" w:lineRule="auto"/>
              <w:ind w:firstLine="493"/>
            </w:pPr>
            <w:r>
              <w:rPr>
                <w:rFonts w:ascii="Cambria" w:hAnsi="Cambria"/>
                <w:lang w:val="it"/>
              </w:rPr>
              <w:t>Cererea de Finanțare</w:t>
            </w:r>
          </w:p>
        </w:tc>
        <w:tc>
          <w:tcPr>
            <w:tcW w:w="0" w:type="dxa"/>
            <w:vMerge/>
          </w:tcPr>
          <w:p w14:paraId="11A2931F" w14:textId="77777777" w:rsidR="00637EEA" w:rsidRDefault="00637EEA"/>
        </w:tc>
        <w:tc>
          <w:tcPr>
            <w:tcW w:w="0" w:type="dxa"/>
            <w:vMerge/>
          </w:tcPr>
          <w:p w14:paraId="24F2D0C0" w14:textId="77777777" w:rsidR="00637EEA" w:rsidRDefault="00637EEA"/>
        </w:tc>
        <w:tc>
          <w:tcPr>
            <w:tcW w:w="0" w:type="dxa"/>
            <w:vMerge/>
          </w:tcPr>
          <w:p w14:paraId="123F09FA" w14:textId="77777777" w:rsidR="00637EEA" w:rsidRDefault="00637EEA"/>
        </w:tc>
      </w:tr>
      <w:tr w:rsidR="00637EEA" w14:paraId="0D472451" w14:textId="77777777">
        <w:trPr>
          <w:trHeight w:val="540"/>
        </w:trPr>
        <w:tc>
          <w:tcPr>
            <w:tcW w:w="0" w:type="auto"/>
            <w:vMerge w:val="restart"/>
            <w:vAlign w:val="center"/>
          </w:tcPr>
          <w:p w14:paraId="0628C053" w14:textId="77777777" w:rsidR="00637EEA" w:rsidRDefault="00000000">
            <w:r>
              <w:rPr>
                <w:rFonts w:ascii="Cambria Bold" w:hAnsi="Cambria Bold"/>
                <w:b/>
                <w:color w:val="1B4167"/>
              </w:rPr>
              <w:t>EG 2</w:t>
            </w:r>
          </w:p>
        </w:tc>
        <w:tc>
          <w:tcPr>
            <w:tcW w:w="0" w:type="auto"/>
            <w:vAlign w:val="center"/>
          </w:tcPr>
          <w:p w14:paraId="6466DBC2" w14:textId="77777777" w:rsidR="00637EEA" w:rsidRDefault="00000000">
            <w:r>
              <w:rPr>
                <w:rFonts w:ascii="Cambria Bold" w:hAnsi="Cambria Bold"/>
                <w:b/>
                <w:color w:val="1B4167"/>
              </w:rPr>
              <w:t xml:space="preserve">Solicitantul se angajează ca activele corporale şi necorporale rezultate din </w:t>
            </w:r>
            <w:r>
              <w:rPr>
                <w:rFonts w:ascii="Cambria Bold" w:hAnsi="Cambria Bold"/>
                <w:b/>
                <w:color w:val="1B4167"/>
              </w:rPr>
              <w:lastRenderedPageBreak/>
              <w:t>implementarea proiectului să fie incluse în categoria activelor proprii ale beneficiarului şi să fie utilizate pentru activitatea care a beneficiat de finanţare nerambursabilă pentru minimum 5 ani de la data efectuării ultimei plăţi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5FE8B4C3" w14:textId="77777777">
              <w:trPr>
                <w:trHeight w:val="420"/>
                <w:jc w:val="center"/>
              </w:trPr>
              <w:tc>
                <w:tcPr>
                  <w:tcW w:w="0" w:type="auto"/>
                  <w:shd w:val="clear" w:color="auto" w:fill="DDDDDD"/>
                  <w:vAlign w:val="center"/>
                </w:tcPr>
                <w:p w14:paraId="590996BD" w14:textId="77777777" w:rsidR="00637EEA" w:rsidRDefault="00000000">
                  <w:pPr>
                    <w:keepNext/>
                    <w:jc w:val="center"/>
                  </w:pPr>
                  <w:r>
                    <w:rPr>
                      <w:rFonts w:ascii="Cambria" w:hAnsi="Cambria"/>
                    </w:rPr>
                    <w:lastRenderedPageBreak/>
                    <w:t> </w:t>
                  </w:r>
                </w:p>
              </w:tc>
            </w:tr>
          </w:tbl>
          <w:p w14:paraId="7D6B9073" w14:textId="77777777" w:rsidR="00637EEA" w:rsidRDefault="00637EE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46437C07" w14:textId="77777777">
              <w:trPr>
                <w:trHeight w:val="420"/>
                <w:jc w:val="center"/>
              </w:trPr>
              <w:tc>
                <w:tcPr>
                  <w:tcW w:w="0" w:type="auto"/>
                  <w:shd w:val="clear" w:color="auto" w:fill="DDDDDD"/>
                  <w:vAlign w:val="center"/>
                </w:tcPr>
                <w:p w14:paraId="22919666" w14:textId="77777777" w:rsidR="00637EEA" w:rsidRDefault="00000000">
                  <w:pPr>
                    <w:keepNext/>
                    <w:jc w:val="center"/>
                  </w:pPr>
                  <w:r>
                    <w:rPr>
                      <w:rFonts w:ascii="Cambria" w:hAnsi="Cambria"/>
                    </w:rPr>
                    <w:t> </w:t>
                  </w:r>
                </w:p>
              </w:tc>
            </w:tr>
          </w:tbl>
          <w:p w14:paraId="25FA027E" w14:textId="77777777" w:rsidR="00637EEA" w:rsidRDefault="00637EEA"/>
        </w:tc>
        <w:tc>
          <w:tcPr>
            <w:tcW w:w="0" w:type="auto"/>
            <w:vMerge w:val="restart"/>
          </w:tcPr>
          <w:p w14:paraId="033E6F79" w14:textId="77777777" w:rsidR="00637EEA" w:rsidRDefault="00637EEA"/>
        </w:tc>
      </w:tr>
      <w:tr w:rsidR="00637EEA" w14:paraId="3ABAF1AB" w14:textId="77777777">
        <w:tc>
          <w:tcPr>
            <w:tcW w:w="0" w:type="dxa"/>
            <w:vMerge/>
          </w:tcPr>
          <w:p w14:paraId="7D48E31C" w14:textId="77777777" w:rsidR="00637EEA" w:rsidRDefault="00637EEA"/>
        </w:tc>
        <w:tc>
          <w:tcPr>
            <w:tcW w:w="0" w:type="auto"/>
          </w:tcPr>
          <w:p w14:paraId="703D9608" w14:textId="77777777" w:rsidR="00637EEA" w:rsidRDefault="00000000">
            <w:pPr>
              <w:spacing w:line="360" w:lineRule="auto"/>
              <w:ind w:firstLine="493"/>
            </w:pPr>
            <w:r>
              <w:rPr>
                <w:rFonts w:ascii="Cambria" w:hAnsi="Cambria"/>
              </w:rPr>
              <w:t>Conform prevederilor art. 19 din H.G. nr. 1570/2022, activele corporale și necorporale rezultate din implementarea proiectelor finanțate potrivit intervențiilor PS 2023–2027, inclusiv prin schemele de ajutor de stat/de minimis, trebuie să fie incluse în categoria activelor proprii ale beneficiarului și să fie utilizate pentru activitatea care a beneficiat de finanțare nerambursabilă pentru o perioadă de minimum 5 ani de la data efectuării ultimei plăți.</w:t>
            </w:r>
          </w:p>
          <w:p w14:paraId="05B19EFB" w14:textId="77777777" w:rsidR="00637EEA" w:rsidRDefault="00000000">
            <w:pPr>
              <w:spacing w:line="360" w:lineRule="auto"/>
              <w:ind w:firstLine="493"/>
            </w:pPr>
            <w:r>
              <w:rPr>
                <w:rFonts w:ascii="Cambria" w:hAnsi="Cambria"/>
              </w:rPr>
              <w:t>Îndeplinirea acestei condiții va fi demonstrată în baza</w:t>
            </w:r>
            <w:r>
              <w:rPr>
                <w:rFonts w:ascii="Cambria Bold" w:hAnsi="Cambria Bold"/>
                <w:b/>
              </w:rPr>
              <w:t>Deciziei asociatului unic/Hotărârii Adunării Generale a Asociaților/Hotărârii Consiliului Local sau Județean, după caz,</w:t>
            </w:r>
            <w:r>
              <w:rPr>
                <w:rFonts w:ascii="Cambria" w:hAnsi="Cambria"/>
              </w:rPr>
              <w:t xml:space="preserve">din care să </w:t>
            </w:r>
            <w:r>
              <w:rPr>
                <w:rFonts w:ascii="Cambria" w:hAnsi="Cambria"/>
              </w:rPr>
              <w:lastRenderedPageBreak/>
              <w:t>rezulte includerea activelor respective în patrimoniul beneficiarului și angajamentul privind menținerea destinației acestora pe perioada de durabilitate a proiectului.</w:t>
            </w:r>
          </w:p>
          <w:p w14:paraId="0A2CB038" w14:textId="77777777" w:rsidR="00637EEA" w:rsidRDefault="00000000">
            <w:pPr>
              <w:spacing w:line="360" w:lineRule="auto"/>
              <w:ind w:firstLine="493"/>
            </w:pPr>
            <w:r>
              <w:rPr>
                <w:rFonts w:ascii="Cambria" w:hAnsi="Cambria"/>
              </w:rPr>
              <w:t>Documente necesare verificării:</w:t>
            </w:r>
          </w:p>
          <w:p w14:paraId="6F710E30" w14:textId="77777777" w:rsidR="00637EEA" w:rsidRDefault="00000000">
            <w:pPr>
              <w:spacing w:line="360" w:lineRule="auto"/>
              <w:ind w:firstLine="493"/>
            </w:pPr>
            <w:r>
              <w:rPr>
                <w:rFonts w:ascii="Cambria" w:hAnsi="Cambria"/>
              </w:rPr>
              <w:t>Doc. 1.m) Hotărârea Consiliului Local</w:t>
            </w:r>
          </w:p>
          <w:p w14:paraId="5F3A29F7" w14:textId="77777777" w:rsidR="00637EEA" w:rsidRDefault="00000000">
            <w:pPr>
              <w:spacing w:line="360" w:lineRule="auto"/>
              <w:ind w:firstLine="493"/>
            </w:pPr>
            <w:r>
              <w:rPr>
                <w:rFonts w:ascii="Cambria" w:hAnsi="Cambria"/>
              </w:rPr>
              <w:t>Doc. 1.n) Hotărârea Adunării Generale.</w:t>
            </w:r>
          </w:p>
        </w:tc>
        <w:tc>
          <w:tcPr>
            <w:tcW w:w="0" w:type="dxa"/>
            <w:vMerge/>
          </w:tcPr>
          <w:p w14:paraId="5568E389" w14:textId="77777777" w:rsidR="00637EEA" w:rsidRDefault="00637EEA"/>
        </w:tc>
        <w:tc>
          <w:tcPr>
            <w:tcW w:w="0" w:type="dxa"/>
            <w:vMerge/>
          </w:tcPr>
          <w:p w14:paraId="33EDF3CF" w14:textId="77777777" w:rsidR="00637EEA" w:rsidRDefault="00637EEA"/>
        </w:tc>
        <w:tc>
          <w:tcPr>
            <w:tcW w:w="0" w:type="dxa"/>
            <w:vMerge/>
          </w:tcPr>
          <w:p w14:paraId="4AAF1B66" w14:textId="77777777" w:rsidR="00637EEA" w:rsidRDefault="00637EEA"/>
        </w:tc>
      </w:tr>
      <w:tr w:rsidR="00637EEA" w14:paraId="444AD5BE" w14:textId="77777777">
        <w:trPr>
          <w:trHeight w:val="540"/>
        </w:trPr>
        <w:tc>
          <w:tcPr>
            <w:tcW w:w="0" w:type="auto"/>
            <w:vMerge w:val="restart"/>
            <w:vAlign w:val="center"/>
          </w:tcPr>
          <w:p w14:paraId="30D61041" w14:textId="77777777" w:rsidR="00637EEA" w:rsidRDefault="00000000">
            <w:r>
              <w:rPr>
                <w:rFonts w:ascii="Cambria Bold" w:hAnsi="Cambria Bold"/>
                <w:b/>
                <w:color w:val="1B4167"/>
              </w:rPr>
              <w:t>EG 3</w:t>
            </w:r>
          </w:p>
        </w:tc>
        <w:tc>
          <w:tcPr>
            <w:tcW w:w="0" w:type="auto"/>
            <w:vAlign w:val="center"/>
          </w:tcPr>
          <w:p w14:paraId="1F3A4D01" w14:textId="77777777" w:rsidR="00637EEA" w:rsidRDefault="00000000">
            <w:r>
              <w:rPr>
                <w:rFonts w:ascii="Cambria Bold" w:hAnsi="Cambria Bold"/>
                <w:b/>
                <w:color w:val="1B4167"/>
              </w:rPr>
              <w:t>Investiția trebuie să se realizeze pe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5D84678C" w14:textId="77777777">
              <w:trPr>
                <w:trHeight w:val="420"/>
                <w:jc w:val="center"/>
              </w:trPr>
              <w:tc>
                <w:tcPr>
                  <w:tcW w:w="0" w:type="auto"/>
                  <w:shd w:val="clear" w:color="auto" w:fill="DDDDDD"/>
                  <w:vAlign w:val="center"/>
                </w:tcPr>
                <w:p w14:paraId="1AA8EC78" w14:textId="77777777" w:rsidR="00637EEA" w:rsidRDefault="00000000">
                  <w:pPr>
                    <w:keepNext/>
                    <w:jc w:val="center"/>
                  </w:pPr>
                  <w:r>
                    <w:rPr>
                      <w:rFonts w:ascii="Cambria" w:hAnsi="Cambria"/>
                    </w:rPr>
                    <w:t> </w:t>
                  </w:r>
                </w:p>
              </w:tc>
            </w:tr>
          </w:tbl>
          <w:p w14:paraId="3B85494A" w14:textId="77777777" w:rsidR="00637EEA" w:rsidRDefault="00637EE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1A3CA96D" w14:textId="77777777">
              <w:trPr>
                <w:trHeight w:val="420"/>
                <w:jc w:val="center"/>
              </w:trPr>
              <w:tc>
                <w:tcPr>
                  <w:tcW w:w="0" w:type="auto"/>
                  <w:shd w:val="clear" w:color="auto" w:fill="DDDDDD"/>
                  <w:vAlign w:val="center"/>
                </w:tcPr>
                <w:p w14:paraId="03597726" w14:textId="77777777" w:rsidR="00637EEA" w:rsidRDefault="00000000">
                  <w:pPr>
                    <w:keepNext/>
                    <w:jc w:val="center"/>
                  </w:pPr>
                  <w:r>
                    <w:rPr>
                      <w:rFonts w:ascii="Cambria" w:hAnsi="Cambria"/>
                    </w:rPr>
                    <w:t> </w:t>
                  </w:r>
                </w:p>
              </w:tc>
            </w:tr>
          </w:tbl>
          <w:p w14:paraId="243C6C0D" w14:textId="77777777" w:rsidR="00637EEA" w:rsidRDefault="00637EEA"/>
        </w:tc>
        <w:tc>
          <w:tcPr>
            <w:tcW w:w="0" w:type="auto"/>
            <w:vMerge w:val="restart"/>
          </w:tcPr>
          <w:p w14:paraId="3D0A0411" w14:textId="77777777" w:rsidR="00637EEA" w:rsidRDefault="00637EEA"/>
        </w:tc>
      </w:tr>
      <w:tr w:rsidR="00637EEA" w14:paraId="34BAC9D5" w14:textId="77777777">
        <w:tc>
          <w:tcPr>
            <w:tcW w:w="0" w:type="dxa"/>
            <w:vMerge/>
          </w:tcPr>
          <w:p w14:paraId="05F6C480" w14:textId="77777777" w:rsidR="00637EEA" w:rsidRDefault="00637EEA"/>
        </w:tc>
        <w:tc>
          <w:tcPr>
            <w:tcW w:w="0" w:type="auto"/>
          </w:tcPr>
          <w:p w14:paraId="66DD1A3F" w14:textId="77777777" w:rsidR="00637EEA" w:rsidRDefault="00000000">
            <w:r>
              <w:rPr>
                <w:rFonts w:ascii="Cambria" w:hAnsi="Cambria"/>
              </w:rPr>
              <w:t>Expertul verifică dacă amplasamentul proiectului (sat/comună) seregăsește în lista localităților componente ale GAL Constanta Sud (Agigea, Amzacea, Chirnogeni, Comana, Topraisar, Bărăganu). Se verifică corelarea dintre adresa din acte și cea din Cererea de Finanțare.Documente obligatorii:Cererea de finanțare Doc. 1.a) Studiul de Fezabilitate sau Documentaţia de Avizare pentru Lucrări de Intervenţii (DALI) sau Memoriu justificativ</w:t>
            </w:r>
          </w:p>
        </w:tc>
        <w:tc>
          <w:tcPr>
            <w:tcW w:w="0" w:type="dxa"/>
            <w:vMerge/>
          </w:tcPr>
          <w:p w14:paraId="4B44C21F" w14:textId="77777777" w:rsidR="00637EEA" w:rsidRDefault="00637EEA"/>
        </w:tc>
        <w:tc>
          <w:tcPr>
            <w:tcW w:w="0" w:type="dxa"/>
            <w:vMerge/>
          </w:tcPr>
          <w:p w14:paraId="27D7F3EF" w14:textId="77777777" w:rsidR="00637EEA" w:rsidRDefault="00637EEA"/>
        </w:tc>
        <w:tc>
          <w:tcPr>
            <w:tcW w:w="0" w:type="dxa"/>
            <w:vMerge/>
          </w:tcPr>
          <w:p w14:paraId="22B5D50B" w14:textId="77777777" w:rsidR="00637EEA" w:rsidRDefault="00637EEA"/>
        </w:tc>
      </w:tr>
      <w:tr w:rsidR="00637EEA" w14:paraId="54D2D264" w14:textId="77777777">
        <w:trPr>
          <w:trHeight w:val="540"/>
        </w:trPr>
        <w:tc>
          <w:tcPr>
            <w:tcW w:w="0" w:type="auto"/>
            <w:vMerge w:val="restart"/>
            <w:vAlign w:val="center"/>
          </w:tcPr>
          <w:p w14:paraId="7CDDCB1D" w14:textId="77777777" w:rsidR="00637EEA" w:rsidRDefault="00000000">
            <w:r>
              <w:rPr>
                <w:rFonts w:ascii="Cambria Bold" w:hAnsi="Cambria Bold"/>
                <w:b/>
                <w:color w:val="1B4167"/>
              </w:rPr>
              <w:t>EG 4</w:t>
            </w:r>
          </w:p>
        </w:tc>
        <w:tc>
          <w:tcPr>
            <w:tcW w:w="0" w:type="auto"/>
            <w:vAlign w:val="center"/>
          </w:tcPr>
          <w:p w14:paraId="63C61676" w14:textId="77777777" w:rsidR="00637EEA" w:rsidRDefault="00000000">
            <w:r>
              <w:rPr>
                <w:rFonts w:ascii="Cambria Bold" w:hAnsi="Cambria Bold"/>
                <w:b/>
                <w:color w:val="1B4167"/>
              </w:rPr>
              <w:t> Solicitantul trebuie să facă dovada proprietății/administrării terenului/construcției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003F70DF" w14:textId="77777777">
              <w:trPr>
                <w:trHeight w:val="420"/>
                <w:jc w:val="center"/>
              </w:trPr>
              <w:tc>
                <w:tcPr>
                  <w:tcW w:w="0" w:type="auto"/>
                  <w:shd w:val="clear" w:color="auto" w:fill="DDDDDD"/>
                  <w:vAlign w:val="center"/>
                </w:tcPr>
                <w:p w14:paraId="4158A1AE" w14:textId="77777777" w:rsidR="00637EEA" w:rsidRDefault="00000000">
                  <w:pPr>
                    <w:keepNext/>
                    <w:jc w:val="center"/>
                  </w:pPr>
                  <w:r>
                    <w:rPr>
                      <w:rFonts w:ascii="Cambria" w:hAnsi="Cambria"/>
                    </w:rPr>
                    <w:t> </w:t>
                  </w:r>
                </w:p>
              </w:tc>
            </w:tr>
          </w:tbl>
          <w:p w14:paraId="1CD9DAA1" w14:textId="77777777" w:rsidR="00637EEA" w:rsidRDefault="00637EEA"/>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637EEA" w14:paraId="131C06B2" w14:textId="77777777">
              <w:trPr>
                <w:trHeight w:val="420"/>
                <w:jc w:val="center"/>
              </w:trPr>
              <w:tc>
                <w:tcPr>
                  <w:tcW w:w="0" w:type="auto"/>
                  <w:shd w:val="clear" w:color="auto" w:fill="DDDDDD"/>
                  <w:vAlign w:val="center"/>
                </w:tcPr>
                <w:p w14:paraId="6CA50E21" w14:textId="77777777" w:rsidR="00637EEA" w:rsidRDefault="00000000">
                  <w:pPr>
                    <w:keepNext/>
                    <w:jc w:val="center"/>
                  </w:pPr>
                  <w:r>
                    <w:rPr>
                      <w:rFonts w:ascii="Cambria" w:hAnsi="Cambria"/>
                    </w:rPr>
                    <w:t> </w:t>
                  </w:r>
                </w:p>
              </w:tc>
            </w:tr>
          </w:tbl>
          <w:p w14:paraId="35399423" w14:textId="77777777" w:rsidR="00637EEA" w:rsidRDefault="00637EEA"/>
        </w:tc>
        <w:tc>
          <w:tcPr>
            <w:tcW w:w="0" w:type="auto"/>
            <w:vMerge w:val="restart"/>
          </w:tcPr>
          <w:p w14:paraId="7CF4C267" w14:textId="77777777" w:rsidR="00637EEA" w:rsidRDefault="00637EEA"/>
        </w:tc>
      </w:tr>
      <w:tr w:rsidR="00637EEA" w14:paraId="231D9BCD" w14:textId="77777777">
        <w:tc>
          <w:tcPr>
            <w:tcW w:w="0" w:type="dxa"/>
            <w:vMerge/>
          </w:tcPr>
          <w:p w14:paraId="36DE329A" w14:textId="77777777" w:rsidR="00637EEA" w:rsidRDefault="00637EEA"/>
        </w:tc>
        <w:tc>
          <w:tcPr>
            <w:tcW w:w="0" w:type="auto"/>
          </w:tcPr>
          <w:p w14:paraId="0548037C" w14:textId="77777777" w:rsidR="00637EEA" w:rsidRDefault="00000000">
            <w:r>
              <w:rPr>
                <w:rFonts w:ascii="Cambria" w:hAnsi="Cambria"/>
              </w:rPr>
              <w:t xml:space="preserve">Expertul verifică dacă documentul prezentat face </w:t>
            </w:r>
            <w:r>
              <w:rPr>
                <w:rFonts w:ascii="Cambria" w:hAnsi="Cambria"/>
              </w:rPr>
              <w:lastRenderedPageBreak/>
              <w:t>referire la suprafața și localizarea investiției. Se verifică dacă informațiile cuprinse în Doc. 3 – Documente pentru terenurile și/sau clădirile aferente realizării investiției sunt în concordanță cu cele din Cererea de finanțare / Studiul de fezabilitate / Memoriu justificativ. Atenție! În cazul solicitanților care propun realizarea de lucrări de construcție și/sau achiziția de utilaje/echipamente cu montaj și necesită obținerea Autorizației de construire, aceștia vor completa Secțiunea A12 – Date necesare obținerii extrasului de carte funciară din Cererea de finanțare și vor atașa Extrasul de carte funciară la Alte documente justificative. Terenul/imobilul pe care va fi realizată investiția trebuie să fie în teritoriul GAL Constanța Sud. Dacă în urma verificării documentelor se constată respectarea condițiilor impuse, expertul bifează DA. În caz contrar, expertul bifează NU, motivează poziția lui la rubrica „Observații / Justificări”, iar Cererea de finanțare va fi declarată neeligibilă. Se continuă verificarea eligibilității.</w:t>
            </w:r>
          </w:p>
        </w:tc>
        <w:tc>
          <w:tcPr>
            <w:tcW w:w="0" w:type="dxa"/>
            <w:vMerge/>
          </w:tcPr>
          <w:p w14:paraId="36BA4EBD" w14:textId="77777777" w:rsidR="00637EEA" w:rsidRDefault="00637EEA"/>
        </w:tc>
        <w:tc>
          <w:tcPr>
            <w:tcW w:w="0" w:type="dxa"/>
            <w:vMerge/>
          </w:tcPr>
          <w:p w14:paraId="246B8653" w14:textId="77777777" w:rsidR="00637EEA" w:rsidRDefault="00637EEA"/>
        </w:tc>
        <w:tc>
          <w:tcPr>
            <w:tcW w:w="0" w:type="dxa"/>
            <w:vMerge/>
          </w:tcPr>
          <w:p w14:paraId="4C0CD393" w14:textId="77777777" w:rsidR="00637EEA" w:rsidRDefault="00637EEA"/>
        </w:tc>
      </w:tr>
      <w:tr w:rsidR="00637EEA" w14:paraId="755464E4" w14:textId="77777777">
        <w:tc>
          <w:tcPr>
            <w:tcW w:w="400" w:type="pct"/>
            <w:shd w:val="clear" w:color="auto" w:fill="214F7D"/>
            <w:vAlign w:val="center"/>
          </w:tcPr>
          <w:p w14:paraId="41EEC271" w14:textId="77777777" w:rsidR="00637EEA" w:rsidRDefault="00000000">
            <w:r>
              <w:rPr>
                <w:rFonts w:ascii="Cambria" w:hAnsi="Cambria"/>
                <w:color w:val="FFFFFF"/>
              </w:rPr>
              <w:t>EG AFIR</w:t>
            </w:r>
          </w:p>
        </w:tc>
        <w:tc>
          <w:tcPr>
            <w:tcW w:w="1750" w:type="pct"/>
            <w:shd w:val="clear" w:color="auto" w:fill="214F7D"/>
            <w:vAlign w:val="center"/>
          </w:tcPr>
          <w:p w14:paraId="7FA64103" w14:textId="77777777" w:rsidR="00637EEA"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637EEA" w14:paraId="65FD0EB2" w14:textId="77777777">
              <w:trPr>
                <w:trHeight w:val="420"/>
                <w:jc w:val="center"/>
              </w:trPr>
              <w:tc>
                <w:tcPr>
                  <w:tcW w:w="0" w:type="auto"/>
                  <w:shd w:val="clear" w:color="auto" w:fill="DDDDDD"/>
                  <w:vAlign w:val="center"/>
                </w:tcPr>
                <w:p w14:paraId="281919BC" w14:textId="77777777" w:rsidR="00637EEA" w:rsidRDefault="00000000">
                  <w:pPr>
                    <w:keepNext/>
                    <w:jc w:val="center"/>
                  </w:pPr>
                  <w:r>
                    <w:rPr>
                      <w:rFonts w:ascii="Cambria" w:hAnsi="Cambria"/>
                      <w:color w:val="000000"/>
                      <w:sz w:val="21"/>
                    </w:rPr>
                    <w:t> </w:t>
                  </w:r>
                </w:p>
              </w:tc>
            </w:tr>
          </w:tbl>
          <w:p w14:paraId="3829B4DB" w14:textId="77777777" w:rsidR="00637EEA"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637EEA" w14:paraId="6FAF199F" w14:textId="77777777">
              <w:trPr>
                <w:trHeight w:val="420"/>
                <w:jc w:val="center"/>
              </w:trPr>
              <w:tc>
                <w:tcPr>
                  <w:tcW w:w="0" w:type="auto"/>
                  <w:shd w:val="clear" w:color="auto" w:fill="DDDDDD"/>
                  <w:vAlign w:val="center"/>
                </w:tcPr>
                <w:p w14:paraId="330C0881" w14:textId="77777777" w:rsidR="00637EEA" w:rsidRDefault="00000000">
                  <w:pPr>
                    <w:keepNext/>
                    <w:jc w:val="center"/>
                  </w:pPr>
                  <w:r>
                    <w:rPr>
                      <w:rFonts w:ascii="Cambria" w:hAnsi="Cambria"/>
                      <w:color w:val="000000"/>
                      <w:sz w:val="21"/>
                    </w:rPr>
                    <w:t> </w:t>
                  </w:r>
                </w:p>
              </w:tc>
            </w:tr>
          </w:tbl>
          <w:p w14:paraId="2B76E405" w14:textId="77777777" w:rsidR="00637EEA" w:rsidRDefault="00000000">
            <w:r>
              <w:rPr>
                <w:rFonts w:ascii="Cambria" w:hAnsi="Cambria"/>
              </w:rPr>
              <w:t> </w:t>
            </w:r>
          </w:p>
        </w:tc>
        <w:tc>
          <w:tcPr>
            <w:tcW w:w="0" w:type="auto"/>
            <w:shd w:val="clear" w:color="auto" w:fill="214F7D"/>
            <w:vAlign w:val="center"/>
          </w:tcPr>
          <w:p w14:paraId="0B166604" w14:textId="77777777" w:rsidR="00637EEA" w:rsidRDefault="00637EEA"/>
        </w:tc>
      </w:tr>
    </w:tbl>
    <w:p w14:paraId="41AF7CEF" w14:textId="77777777" w:rsidR="00637EE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637EEA" w14:paraId="58AF7D16" w14:textId="77777777">
        <w:trPr>
          <w:trHeight w:val="540"/>
        </w:trPr>
        <w:tc>
          <w:tcPr>
            <w:tcW w:w="0" w:type="auto"/>
            <w:vAlign w:val="center"/>
          </w:tcPr>
          <w:p w14:paraId="0458AB47" w14:textId="77777777" w:rsidR="00637EEA" w:rsidRDefault="00637EEA"/>
        </w:tc>
      </w:tr>
    </w:tbl>
    <w:p w14:paraId="5F5E9AF8" w14:textId="77777777" w:rsidR="00637EEA" w:rsidRDefault="00637EE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637EEA" w14:paraId="4516EFB2" w14:textId="77777777">
        <w:trPr>
          <w:trHeight w:val="720"/>
        </w:trPr>
        <w:tc>
          <w:tcPr>
            <w:tcW w:w="1500" w:type="pct"/>
            <w:vAlign w:val="center"/>
          </w:tcPr>
          <w:p w14:paraId="4B6BFE19" w14:textId="77777777" w:rsidR="00637EEA"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37EEA" w14:paraId="5E762E9B" w14:textId="77777777">
              <w:trPr>
                <w:trHeight w:val="420"/>
              </w:trPr>
              <w:tc>
                <w:tcPr>
                  <w:tcW w:w="1000" w:type="pct"/>
                  <w:shd w:val="clear" w:color="auto" w:fill="D4DFE9"/>
                  <w:vAlign w:val="center"/>
                </w:tcPr>
                <w:p w14:paraId="08FFF567" w14:textId="77777777" w:rsidR="00637EEA" w:rsidRDefault="00000000">
                  <w:pPr>
                    <w:keepNext/>
                    <w:jc w:val="center"/>
                  </w:pPr>
                  <w:r>
                    <w:rPr>
                      <w:rFonts w:ascii="Cambria" w:hAnsi="Cambria"/>
                    </w:rPr>
                    <w:t> </w:t>
                  </w:r>
                </w:p>
              </w:tc>
            </w:tr>
          </w:tbl>
          <w:p w14:paraId="76E6E75E" w14:textId="77777777" w:rsidR="00637EEA" w:rsidRDefault="00637EEA"/>
        </w:tc>
        <w:tc>
          <w:tcPr>
            <w:tcW w:w="1500" w:type="pct"/>
            <w:vAlign w:val="center"/>
          </w:tcPr>
          <w:p w14:paraId="1346F30B" w14:textId="77777777" w:rsidR="00637EEA"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637EEA" w14:paraId="62310D6B" w14:textId="77777777">
              <w:trPr>
                <w:trHeight w:val="420"/>
              </w:trPr>
              <w:tc>
                <w:tcPr>
                  <w:tcW w:w="1000" w:type="pct"/>
                  <w:shd w:val="clear" w:color="auto" w:fill="D4DFE9"/>
                  <w:vAlign w:val="center"/>
                </w:tcPr>
                <w:p w14:paraId="23E6A412" w14:textId="77777777" w:rsidR="00637EEA" w:rsidRDefault="00000000">
                  <w:pPr>
                    <w:keepNext/>
                    <w:jc w:val="center"/>
                  </w:pPr>
                  <w:r>
                    <w:rPr>
                      <w:rFonts w:ascii="Cambria" w:hAnsi="Cambria"/>
                    </w:rPr>
                    <w:t> </w:t>
                  </w:r>
                </w:p>
              </w:tc>
            </w:tr>
          </w:tbl>
          <w:p w14:paraId="0EDCBBA2" w14:textId="77777777" w:rsidR="00637EEA" w:rsidRDefault="00637EEA"/>
        </w:tc>
      </w:tr>
    </w:tbl>
    <w:p w14:paraId="1BF66233" w14:textId="77777777" w:rsidR="00637EEA"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637EEA" w14:paraId="2106A7C3" w14:textId="77777777">
        <w:tc>
          <w:tcPr>
            <w:tcW w:w="400" w:type="pct"/>
            <w:shd w:val="clear" w:color="auto" w:fill="015840"/>
            <w:vAlign w:val="center"/>
          </w:tcPr>
          <w:p w14:paraId="5621EC88" w14:textId="77777777" w:rsidR="00637EE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6E7C0B79" w14:textId="77777777" w:rsidR="00637EEA" w:rsidRDefault="00000000">
            <w:r>
              <w:rPr>
                <w:rFonts w:ascii="Cambria Bold" w:hAnsi="Cambria Bold"/>
                <w:b/>
                <w:color w:val="FFFFFF"/>
              </w:rPr>
              <w:t>Principii și criterii de selecție</w:t>
            </w:r>
          </w:p>
        </w:tc>
        <w:tc>
          <w:tcPr>
            <w:tcW w:w="750" w:type="pct"/>
            <w:shd w:val="clear" w:color="auto" w:fill="015840"/>
            <w:vAlign w:val="center"/>
          </w:tcPr>
          <w:p w14:paraId="27D11AA4" w14:textId="77777777" w:rsidR="00637EEA"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1BF7DED2" w14:textId="77777777" w:rsidR="00637EEA"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0F2BDE95" w14:textId="77777777" w:rsidR="00637EEA" w:rsidRDefault="00000000">
            <w:pPr>
              <w:keepNext/>
              <w:jc w:val="center"/>
            </w:pPr>
            <w:r>
              <w:rPr>
                <w:rFonts w:ascii="Cambria Bold" w:hAnsi="Cambria Bold"/>
                <w:b/>
                <w:color w:val="FFFFFF"/>
              </w:rPr>
              <w:t>Justificare</w:t>
            </w:r>
          </w:p>
        </w:tc>
      </w:tr>
      <w:tr w:rsidR="00637EEA" w14:paraId="266F071A" w14:textId="77777777">
        <w:trPr>
          <w:trHeight w:val="450"/>
        </w:trPr>
        <w:tc>
          <w:tcPr>
            <w:tcW w:w="0" w:type="auto"/>
            <w:gridSpan w:val="5"/>
            <w:shd w:val="clear" w:color="auto" w:fill="757575"/>
            <w:vAlign w:val="center"/>
          </w:tcPr>
          <w:p w14:paraId="175EAF12" w14:textId="77777777" w:rsidR="00637EEA" w:rsidRDefault="00000000">
            <w:pPr>
              <w:ind w:left="197" w:right="197" w:firstLine="493"/>
              <w:jc w:val="center"/>
            </w:pPr>
            <w:r>
              <w:rPr>
                <w:rFonts w:ascii="Cambria" w:hAnsi="Cambria"/>
                <w:color w:val="FFFFFF"/>
              </w:rPr>
              <w:t>Pentru fiecare criteriu de selecție este necesară justificarea acordării punctajului</w:t>
            </w:r>
          </w:p>
        </w:tc>
      </w:tr>
      <w:tr w:rsidR="00637EEA" w14:paraId="60C8901E" w14:textId="77777777">
        <w:trPr>
          <w:trHeight w:val="540"/>
        </w:trPr>
        <w:tc>
          <w:tcPr>
            <w:tcW w:w="0" w:type="auto"/>
            <w:gridSpan w:val="2"/>
            <w:shd w:val="clear" w:color="auto" w:fill="CCE1DB"/>
            <w:vAlign w:val="center"/>
          </w:tcPr>
          <w:p w14:paraId="0C7047D1" w14:textId="77777777" w:rsidR="00637EEA" w:rsidRDefault="00000000">
            <w:r>
              <w:rPr>
                <w:rFonts w:ascii="Cambria" w:hAnsi="Cambria"/>
                <w:color w:val="014935"/>
              </w:rPr>
              <w:t>1 </w:t>
            </w:r>
            <w:r>
              <w:rPr>
                <w:rFonts w:ascii="Cambria Bold" w:hAnsi="Cambria Bold"/>
                <w:b/>
                <w:color w:val="014935"/>
              </w:rPr>
              <w:t>Numărul populației deservite;</w:t>
            </w:r>
          </w:p>
        </w:tc>
        <w:tc>
          <w:tcPr>
            <w:tcW w:w="0" w:type="auto"/>
            <w:shd w:val="clear" w:color="auto" w:fill="CCE1DB"/>
            <w:vAlign w:val="center"/>
          </w:tcPr>
          <w:p w14:paraId="4A7FC875" w14:textId="77777777" w:rsidR="00637EEA" w:rsidRDefault="00000000">
            <w:pPr>
              <w:spacing w:line="360" w:lineRule="auto"/>
              <w:ind w:firstLine="493"/>
            </w:pPr>
            <w:r>
              <w:rPr>
                <w:rFonts w:ascii="Cambria Bold" w:hAnsi="Cambria Bold"/>
                <w:b/>
                <w:color w:val="014935"/>
              </w:rPr>
              <w:t>40</w:t>
            </w:r>
          </w:p>
        </w:tc>
        <w:tc>
          <w:tcPr>
            <w:tcW w:w="0" w:type="auto"/>
            <w:shd w:val="clear" w:color="auto" w:fill="CCE1DB"/>
            <w:vAlign w:val="center"/>
          </w:tcPr>
          <w:p w14:paraId="233A1ECD" w14:textId="77777777" w:rsidR="00637EEA" w:rsidRDefault="00637EEA"/>
        </w:tc>
        <w:tc>
          <w:tcPr>
            <w:tcW w:w="0" w:type="auto"/>
            <w:shd w:val="clear" w:color="auto" w:fill="CCE1DB"/>
            <w:vAlign w:val="center"/>
          </w:tcPr>
          <w:p w14:paraId="07BC6057" w14:textId="77777777" w:rsidR="00637EEA" w:rsidRDefault="00637EEA"/>
        </w:tc>
      </w:tr>
      <w:tr w:rsidR="00637EEA" w14:paraId="49EE9493" w14:textId="77777777">
        <w:tc>
          <w:tcPr>
            <w:tcW w:w="0" w:type="auto"/>
            <w:shd w:val="clear" w:color="auto" w:fill="F8ECD2"/>
            <w:vAlign w:val="center"/>
          </w:tcPr>
          <w:p w14:paraId="094DB6AE" w14:textId="77777777" w:rsidR="00637EEA" w:rsidRDefault="00000000">
            <w:r>
              <w:rPr>
                <w:rFonts w:ascii="Cambria" w:hAnsi="Cambria"/>
                <w:color w:val="58400C"/>
              </w:rPr>
              <w:t>CS 1.1</w:t>
            </w:r>
          </w:p>
        </w:tc>
        <w:tc>
          <w:tcPr>
            <w:tcW w:w="0" w:type="auto"/>
            <w:shd w:val="clear" w:color="auto" w:fill="F8ECD2"/>
            <w:vAlign w:val="center"/>
          </w:tcPr>
          <w:p w14:paraId="0565D448" w14:textId="77777777" w:rsidR="00637EEA" w:rsidRDefault="00000000">
            <w:r>
              <w:rPr>
                <w:rFonts w:ascii="Cambria" w:hAnsi="Cambria"/>
                <w:color w:val="58400C"/>
              </w:rPr>
              <w:t>Proiectul deserveste &gt;1000 de locuitori</w:t>
            </w:r>
          </w:p>
        </w:tc>
        <w:tc>
          <w:tcPr>
            <w:tcW w:w="0" w:type="auto"/>
            <w:vAlign w:val="center"/>
          </w:tcPr>
          <w:p w14:paraId="2E8D81EF" w14:textId="77777777" w:rsidR="00637EEA" w:rsidRDefault="00000000">
            <w:pPr>
              <w:keepNext/>
              <w:jc w:val="center"/>
            </w:pPr>
            <w:r>
              <w:rPr>
                <w:rFonts w:ascii="Cambria" w:hAnsi="Cambria"/>
              </w:rPr>
              <w:t>40</w:t>
            </w:r>
          </w:p>
        </w:tc>
        <w:tc>
          <w:tcPr>
            <w:tcW w:w="0" w:type="auto"/>
            <w:vAlign w:val="center"/>
          </w:tcPr>
          <w:p w14:paraId="05BE7503" w14:textId="77777777" w:rsidR="00637EEA" w:rsidRDefault="00637EEA"/>
        </w:tc>
        <w:tc>
          <w:tcPr>
            <w:tcW w:w="0" w:type="auto"/>
            <w:vAlign w:val="center"/>
          </w:tcPr>
          <w:p w14:paraId="769B96A1" w14:textId="77777777" w:rsidR="00637EEA" w:rsidRDefault="00637EEA"/>
        </w:tc>
      </w:tr>
      <w:tr w:rsidR="00637EEA" w14:paraId="4428749B" w14:textId="77777777">
        <w:tc>
          <w:tcPr>
            <w:tcW w:w="0" w:type="auto"/>
            <w:gridSpan w:val="5"/>
            <w:shd w:val="clear" w:color="auto" w:fill="DDDDDD"/>
            <w:vAlign w:val="center"/>
          </w:tcPr>
          <w:p w14:paraId="60C6AF6E" w14:textId="77777777" w:rsidR="00637EEA" w:rsidRDefault="00000000">
            <w:pPr>
              <w:spacing w:line="360" w:lineRule="auto"/>
              <w:ind w:firstLine="493"/>
            </w:pPr>
            <w:r>
              <w:rPr>
                <w:rFonts w:ascii="Cambria" w:hAnsi="Cambria"/>
              </w:rPr>
              <w:t>Metodologia de verificare și documente obligatorii:</w:t>
            </w:r>
          </w:p>
          <w:p w14:paraId="4144FB9B" w14:textId="77777777" w:rsidR="00637EEA" w:rsidRDefault="00000000">
            <w:pPr>
              <w:spacing w:line="360" w:lineRule="auto"/>
              <w:ind w:firstLine="493"/>
            </w:pPr>
            <w:r>
              <w:rPr>
                <w:rFonts w:ascii="Cambria" w:hAnsi="Cambria"/>
              </w:rPr>
              <w:t>Metodologia de verificare: Expertul verifică Cererea de finanțare (Anexa 1 CF Investiții) și, după caz, Studiul de Fezabilitate / Memoriul justificativ / Documentația de Avizare pentru Lucrări (Doc. 1.a) / Doc. 1.b) / Doc. 1.c)) și Doc. 1.m) Hotărârea Consiliului Local pentru implementarea proiectului și corelarea la nivelul acestora a datelor cu privire la numărul populației beneficiare a rezultatelor proiectului.</w:t>
            </w:r>
          </w:p>
          <w:p w14:paraId="0E7551B0" w14:textId="77777777" w:rsidR="00637EEA" w:rsidRDefault="00000000">
            <w:pPr>
              <w:spacing w:line="360" w:lineRule="auto"/>
              <w:ind w:firstLine="493"/>
            </w:pPr>
            <w:r>
              <w:rPr>
                <w:rFonts w:ascii="Cambria" w:hAnsi="Cambria"/>
              </w:rPr>
              <w:t>Expertul verifică corectitudinea datelor prin raportare la datele statistice conform Recensământului populației și locuințelor din anul 2021 – rezultate finale, Rezultate definitive RPL 2021 – Recensământul Populației și Locuințelor (link).</w:t>
            </w:r>
          </w:p>
          <w:p w14:paraId="45CB8163" w14:textId="77777777" w:rsidR="00637EEA" w:rsidRDefault="00000000">
            <w:pPr>
              <w:spacing w:line="360" w:lineRule="auto"/>
              <w:ind w:firstLine="493"/>
            </w:pPr>
            <w:r>
              <w:rPr>
                <w:rFonts w:ascii="Cambria" w:hAnsi="Cambria"/>
              </w:rPr>
              <w:t>Expertul acordă punctajul de 40 puncte dacă populația declarată ca fiind beneficiară a infrastructurii/serviciilor create/îmbunătățite este peste 1000 locuitori.</w:t>
            </w:r>
          </w:p>
          <w:p w14:paraId="2B2F9280" w14:textId="77777777" w:rsidR="00637EEA" w:rsidRDefault="00000000">
            <w:pPr>
              <w:spacing w:line="360" w:lineRule="auto"/>
              <w:ind w:firstLine="493"/>
            </w:pPr>
            <w:r>
              <w:rPr>
                <w:rFonts w:ascii="Cambria" w:hAnsi="Cambria"/>
              </w:rPr>
              <w:t>Documente obligatorii verificate:</w:t>
            </w:r>
          </w:p>
          <w:p w14:paraId="5B1402AD" w14:textId="77777777" w:rsidR="00637EEA" w:rsidRDefault="00000000">
            <w:pPr>
              <w:pStyle w:val="ListParagraph"/>
              <w:numPr>
                <w:ilvl w:val="0"/>
                <w:numId w:val="1"/>
              </w:numPr>
            </w:pPr>
            <w:r>
              <w:rPr>
                <w:rFonts w:ascii="Cambria" w:hAnsi="Cambria"/>
              </w:rPr>
              <w:t>Anexa 1 – CF Investiții;</w:t>
            </w:r>
          </w:p>
          <w:p w14:paraId="29B7A04F" w14:textId="77777777" w:rsidR="00637EEA" w:rsidRDefault="00000000">
            <w:pPr>
              <w:pStyle w:val="ListParagraph"/>
              <w:numPr>
                <w:ilvl w:val="0"/>
                <w:numId w:val="1"/>
              </w:numPr>
            </w:pPr>
            <w:r>
              <w:rPr>
                <w:rFonts w:ascii="Cambria" w:hAnsi="Cambria"/>
              </w:rPr>
              <w:t>Studiul de Fezabilitate / Memoriul justificativ / Documentația de Avizare pentru Lucrări (Doc. 1.a) / Doc. 1.b) / Doc. 1.c), după caz;</w:t>
            </w:r>
          </w:p>
          <w:p w14:paraId="048DBB0A" w14:textId="77777777" w:rsidR="00637EEA" w:rsidRDefault="00000000">
            <w:pPr>
              <w:pStyle w:val="ListParagraph"/>
              <w:numPr>
                <w:ilvl w:val="0"/>
                <w:numId w:val="1"/>
              </w:numPr>
            </w:pPr>
            <w:r>
              <w:rPr>
                <w:rFonts w:ascii="Cambria" w:hAnsi="Cambria"/>
              </w:rPr>
              <w:t>Hotărârea Consiliului Local pentru implementarea proiectului (Doc. 1.m).</w:t>
            </w:r>
          </w:p>
          <w:p w14:paraId="4C4D14EC" w14:textId="77777777" w:rsidR="00637EEA" w:rsidRDefault="00637EEA"/>
        </w:tc>
      </w:tr>
      <w:tr w:rsidR="00637EEA" w14:paraId="3EF1A276" w14:textId="77777777">
        <w:trPr>
          <w:trHeight w:val="360"/>
        </w:trPr>
        <w:tc>
          <w:tcPr>
            <w:tcW w:w="0" w:type="auto"/>
            <w:gridSpan w:val="5"/>
            <w:vAlign w:val="center"/>
          </w:tcPr>
          <w:p w14:paraId="5F0E341A" w14:textId="77777777" w:rsidR="00637EEA" w:rsidRDefault="00000000">
            <w:r>
              <w:rPr>
                <w:rFonts w:ascii="Cambria" w:hAnsi="Cambria"/>
              </w:rPr>
              <w:t> </w:t>
            </w:r>
          </w:p>
        </w:tc>
      </w:tr>
      <w:tr w:rsidR="00637EEA" w14:paraId="5D2008AD" w14:textId="77777777">
        <w:tc>
          <w:tcPr>
            <w:tcW w:w="0" w:type="auto"/>
            <w:shd w:val="clear" w:color="auto" w:fill="F8ECD2"/>
            <w:vAlign w:val="center"/>
          </w:tcPr>
          <w:p w14:paraId="56F25A9D" w14:textId="77777777" w:rsidR="00637EEA" w:rsidRDefault="00000000">
            <w:r>
              <w:rPr>
                <w:rFonts w:ascii="Cambria" w:hAnsi="Cambria"/>
                <w:color w:val="58400C"/>
              </w:rPr>
              <w:lastRenderedPageBreak/>
              <w:t>CS 1.2</w:t>
            </w:r>
          </w:p>
        </w:tc>
        <w:tc>
          <w:tcPr>
            <w:tcW w:w="0" w:type="auto"/>
            <w:shd w:val="clear" w:color="auto" w:fill="F8ECD2"/>
            <w:vAlign w:val="center"/>
          </w:tcPr>
          <w:p w14:paraId="2A8B1965" w14:textId="77777777" w:rsidR="00637EEA" w:rsidRDefault="00000000">
            <w:r>
              <w:rPr>
                <w:rFonts w:ascii="Cambria" w:hAnsi="Cambria"/>
                <w:color w:val="58400C"/>
              </w:rPr>
              <w:t>Proiectul deserveste &lt;1000 de locuitori </w:t>
            </w:r>
          </w:p>
        </w:tc>
        <w:tc>
          <w:tcPr>
            <w:tcW w:w="0" w:type="auto"/>
            <w:vAlign w:val="center"/>
          </w:tcPr>
          <w:p w14:paraId="355A01CC" w14:textId="77777777" w:rsidR="00637EEA" w:rsidRDefault="00000000">
            <w:pPr>
              <w:keepNext/>
              <w:jc w:val="center"/>
            </w:pPr>
            <w:r>
              <w:rPr>
                <w:rFonts w:ascii="Cambria" w:hAnsi="Cambria"/>
              </w:rPr>
              <w:t>20</w:t>
            </w:r>
          </w:p>
        </w:tc>
        <w:tc>
          <w:tcPr>
            <w:tcW w:w="0" w:type="auto"/>
            <w:vAlign w:val="center"/>
          </w:tcPr>
          <w:p w14:paraId="5903BB3C" w14:textId="77777777" w:rsidR="00637EEA" w:rsidRDefault="00637EEA"/>
        </w:tc>
        <w:tc>
          <w:tcPr>
            <w:tcW w:w="0" w:type="auto"/>
            <w:vAlign w:val="center"/>
          </w:tcPr>
          <w:p w14:paraId="7F32DB9D" w14:textId="77777777" w:rsidR="00637EEA" w:rsidRDefault="00637EEA"/>
        </w:tc>
      </w:tr>
      <w:tr w:rsidR="00637EEA" w14:paraId="154B68A6" w14:textId="77777777">
        <w:tc>
          <w:tcPr>
            <w:tcW w:w="0" w:type="auto"/>
            <w:gridSpan w:val="5"/>
            <w:shd w:val="clear" w:color="auto" w:fill="DDDDDD"/>
            <w:vAlign w:val="center"/>
          </w:tcPr>
          <w:p w14:paraId="30F9AB64" w14:textId="77777777" w:rsidR="00637EEA" w:rsidRDefault="00000000">
            <w:pPr>
              <w:spacing w:line="360" w:lineRule="auto"/>
              <w:ind w:firstLine="493"/>
            </w:pPr>
            <w:r>
              <w:rPr>
                <w:rFonts w:ascii="Cambria" w:hAnsi="Cambria"/>
              </w:rPr>
              <w:t>Metodologia de verificare și documente obligatorii:</w:t>
            </w:r>
          </w:p>
          <w:p w14:paraId="7530ED4C" w14:textId="77777777" w:rsidR="00637EEA" w:rsidRDefault="00000000">
            <w:pPr>
              <w:spacing w:line="360" w:lineRule="auto"/>
              <w:ind w:firstLine="493"/>
            </w:pPr>
            <w:r>
              <w:rPr>
                <w:rFonts w:ascii="Cambria" w:hAnsi="Cambria"/>
              </w:rPr>
              <w:t>Metodologia de verificare:Expertul verifică Cererea de finanțare (Anexa 1 CF Investiții) și, după caz, Studiul de Fezabilitate / Memoriul justificativ / Documentația de Avizare pentru Lucrări (Doc. 1.a) / Doc. 1.b) / Doc. 1.c)) și Doc. 1.m) Hotărârea Consiliului Local pentru implementarea proiectului și corelarea la nivelul acestora a datelor cu privire la numărul populației beneficiare a rezultatelor proiectului.</w:t>
            </w:r>
          </w:p>
          <w:p w14:paraId="710C71DF" w14:textId="77777777" w:rsidR="00637EEA" w:rsidRDefault="00000000">
            <w:pPr>
              <w:spacing w:line="360" w:lineRule="auto"/>
              <w:ind w:firstLine="493"/>
            </w:pPr>
            <w:r>
              <w:rPr>
                <w:rFonts w:ascii="Cambria" w:hAnsi="Cambria"/>
              </w:rPr>
              <w:t>Expertul verifică corectitudinea datelor prin raportare la datele statistice conform Recensământului populației și locuințelor din anul 2021 – rezultate finale, Rezultate definitive RPL 2021 – Recensământul Populației și Locuințelor (link).</w:t>
            </w:r>
          </w:p>
          <w:p w14:paraId="05795C32" w14:textId="77777777" w:rsidR="00637EEA" w:rsidRDefault="00000000">
            <w:pPr>
              <w:spacing w:line="360" w:lineRule="auto"/>
              <w:ind w:firstLine="493"/>
            </w:pPr>
            <w:r>
              <w:rPr>
                <w:rFonts w:ascii="Cambria" w:hAnsi="Cambria"/>
              </w:rPr>
              <w:t>Expertul acordă punctajul de 20 puncte dacă populația declarată ca fiind beneficiară a infrastructurii/serviciilor create/îmbunătățite este peste 1000 locuitori.</w:t>
            </w:r>
          </w:p>
          <w:p w14:paraId="1BD29819" w14:textId="77777777" w:rsidR="00637EEA" w:rsidRDefault="00000000">
            <w:pPr>
              <w:spacing w:line="360" w:lineRule="auto"/>
              <w:ind w:firstLine="493"/>
            </w:pPr>
            <w:r>
              <w:rPr>
                <w:rFonts w:ascii="Cambria" w:hAnsi="Cambria"/>
              </w:rPr>
              <w:t>Documente obligatorii verificate:</w:t>
            </w:r>
          </w:p>
          <w:p w14:paraId="7921B7D1" w14:textId="77777777" w:rsidR="00637EEA" w:rsidRDefault="00000000">
            <w:pPr>
              <w:pStyle w:val="ListParagraph"/>
              <w:numPr>
                <w:ilvl w:val="0"/>
                <w:numId w:val="1"/>
              </w:numPr>
            </w:pPr>
            <w:r>
              <w:rPr>
                <w:rFonts w:ascii="Cambria" w:hAnsi="Cambria"/>
              </w:rPr>
              <w:t>Anexa 1 – CF Investiții;</w:t>
            </w:r>
          </w:p>
          <w:p w14:paraId="1D95CABC" w14:textId="77777777" w:rsidR="00637EEA" w:rsidRDefault="00000000">
            <w:pPr>
              <w:pStyle w:val="ListParagraph"/>
              <w:numPr>
                <w:ilvl w:val="0"/>
                <w:numId w:val="1"/>
              </w:numPr>
            </w:pPr>
            <w:r>
              <w:rPr>
                <w:rFonts w:ascii="Cambria" w:hAnsi="Cambria"/>
              </w:rPr>
              <w:t>Studiul de Fezabilitate / Memoriul justificativ / Documentația de Avizare pentru Lucrări (Doc. 1.a) / Doc. 1.b) / Doc. 1.c), după caz;</w:t>
            </w:r>
          </w:p>
          <w:p w14:paraId="168F40E0" w14:textId="77777777" w:rsidR="00637EEA" w:rsidRDefault="00000000">
            <w:pPr>
              <w:pStyle w:val="ListParagraph"/>
              <w:numPr>
                <w:ilvl w:val="0"/>
                <w:numId w:val="1"/>
              </w:numPr>
            </w:pPr>
            <w:r>
              <w:rPr>
                <w:rFonts w:ascii="Cambria" w:hAnsi="Cambria"/>
              </w:rPr>
              <w:t>Hotărârea Consiliului Local pentru implementarea proiectului (Doc. 1.m).</w:t>
            </w:r>
          </w:p>
          <w:p w14:paraId="10B89C28" w14:textId="77777777" w:rsidR="00637EEA" w:rsidRDefault="00637EEA"/>
        </w:tc>
      </w:tr>
      <w:tr w:rsidR="00637EEA" w14:paraId="0AF592EC" w14:textId="77777777">
        <w:trPr>
          <w:trHeight w:val="360"/>
        </w:trPr>
        <w:tc>
          <w:tcPr>
            <w:tcW w:w="0" w:type="auto"/>
            <w:gridSpan w:val="5"/>
            <w:vAlign w:val="center"/>
          </w:tcPr>
          <w:p w14:paraId="08FA720A" w14:textId="77777777" w:rsidR="00637EEA" w:rsidRDefault="00000000">
            <w:r>
              <w:rPr>
                <w:rFonts w:ascii="Cambria" w:hAnsi="Cambria"/>
              </w:rPr>
              <w:t> </w:t>
            </w:r>
          </w:p>
        </w:tc>
      </w:tr>
      <w:tr w:rsidR="00637EEA" w14:paraId="50D36CBA" w14:textId="77777777">
        <w:trPr>
          <w:trHeight w:val="540"/>
        </w:trPr>
        <w:tc>
          <w:tcPr>
            <w:tcW w:w="0" w:type="auto"/>
            <w:gridSpan w:val="2"/>
            <w:shd w:val="clear" w:color="auto" w:fill="CCE1DB"/>
            <w:vAlign w:val="center"/>
          </w:tcPr>
          <w:p w14:paraId="0A121E70" w14:textId="77777777" w:rsidR="00637EEA" w:rsidRDefault="00000000">
            <w:r>
              <w:rPr>
                <w:rFonts w:ascii="Cambria" w:hAnsi="Cambria"/>
                <w:color w:val="014935"/>
              </w:rPr>
              <w:t>2 </w:t>
            </w:r>
            <w:r>
              <w:rPr>
                <w:rFonts w:ascii="Cambria Bold" w:hAnsi="Cambria Bold"/>
                <w:b/>
                <w:color w:val="014935"/>
              </w:rPr>
              <w:t>Investiții care vizează construcțiile care deservesc unitățile de învățământ;</w:t>
            </w:r>
          </w:p>
        </w:tc>
        <w:tc>
          <w:tcPr>
            <w:tcW w:w="0" w:type="auto"/>
            <w:shd w:val="clear" w:color="auto" w:fill="CCE1DB"/>
            <w:vAlign w:val="center"/>
          </w:tcPr>
          <w:p w14:paraId="742652BA" w14:textId="77777777" w:rsidR="00637EEA"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7D409191" w14:textId="77777777" w:rsidR="00637EEA" w:rsidRDefault="00637EEA"/>
        </w:tc>
        <w:tc>
          <w:tcPr>
            <w:tcW w:w="0" w:type="auto"/>
            <w:shd w:val="clear" w:color="auto" w:fill="CCE1DB"/>
            <w:vAlign w:val="center"/>
          </w:tcPr>
          <w:p w14:paraId="311D6C60" w14:textId="77777777" w:rsidR="00637EEA" w:rsidRDefault="00637EEA"/>
        </w:tc>
      </w:tr>
      <w:tr w:rsidR="00637EEA" w14:paraId="00A96968" w14:textId="77777777">
        <w:tc>
          <w:tcPr>
            <w:tcW w:w="0" w:type="auto"/>
            <w:shd w:val="clear" w:color="auto" w:fill="F8ECD2"/>
            <w:vAlign w:val="center"/>
          </w:tcPr>
          <w:p w14:paraId="59FEEAD8" w14:textId="77777777" w:rsidR="00637EEA" w:rsidRDefault="00000000">
            <w:r>
              <w:rPr>
                <w:rFonts w:ascii="Cambria" w:hAnsi="Cambria"/>
                <w:color w:val="58400C"/>
              </w:rPr>
              <w:t>CS.2</w:t>
            </w:r>
          </w:p>
        </w:tc>
        <w:tc>
          <w:tcPr>
            <w:tcW w:w="0" w:type="auto"/>
            <w:shd w:val="clear" w:color="auto" w:fill="F8ECD2"/>
            <w:vAlign w:val="center"/>
          </w:tcPr>
          <w:p w14:paraId="2384410E" w14:textId="77777777" w:rsidR="00637EEA" w:rsidRDefault="00000000">
            <w:r>
              <w:rPr>
                <w:rFonts w:ascii="Cambria" w:hAnsi="Cambria"/>
                <w:color w:val="58400C"/>
              </w:rPr>
              <w:t>Proiectul presupune investiții care vizează construcțiile care deservesc unitățile de învățământ;</w:t>
            </w:r>
          </w:p>
        </w:tc>
        <w:tc>
          <w:tcPr>
            <w:tcW w:w="0" w:type="auto"/>
            <w:vAlign w:val="center"/>
          </w:tcPr>
          <w:p w14:paraId="23C06EBC" w14:textId="77777777" w:rsidR="00637EEA" w:rsidRDefault="00000000">
            <w:pPr>
              <w:keepNext/>
              <w:jc w:val="center"/>
            </w:pPr>
            <w:r>
              <w:rPr>
                <w:rFonts w:ascii="Cambria" w:hAnsi="Cambria"/>
              </w:rPr>
              <w:t>20</w:t>
            </w:r>
          </w:p>
        </w:tc>
        <w:tc>
          <w:tcPr>
            <w:tcW w:w="0" w:type="auto"/>
            <w:vAlign w:val="center"/>
          </w:tcPr>
          <w:p w14:paraId="2864E210" w14:textId="77777777" w:rsidR="00637EEA" w:rsidRDefault="00637EEA"/>
        </w:tc>
        <w:tc>
          <w:tcPr>
            <w:tcW w:w="0" w:type="auto"/>
            <w:vAlign w:val="center"/>
          </w:tcPr>
          <w:p w14:paraId="41414964" w14:textId="77777777" w:rsidR="00637EEA" w:rsidRDefault="00637EEA"/>
        </w:tc>
      </w:tr>
      <w:tr w:rsidR="00637EEA" w14:paraId="0F49728E" w14:textId="77777777">
        <w:tc>
          <w:tcPr>
            <w:tcW w:w="0" w:type="auto"/>
            <w:gridSpan w:val="5"/>
            <w:shd w:val="clear" w:color="auto" w:fill="DDDDDD"/>
            <w:vAlign w:val="center"/>
          </w:tcPr>
          <w:p w14:paraId="7E3D79B8" w14:textId="77777777" w:rsidR="00637EEA" w:rsidRDefault="00000000">
            <w:pPr>
              <w:spacing w:line="360" w:lineRule="auto"/>
              <w:ind w:firstLine="493"/>
            </w:pPr>
            <w:r>
              <w:rPr>
                <w:rFonts w:ascii="Cambria" w:hAnsi="Cambria"/>
              </w:rPr>
              <w:t>Metodologia de verificare: Expertul evaluator verifică Cererea de finanțare (Anexa 1) și documentația tehnico-economică atașată: Studiul de Fezabilitate (SF) / Documentația de Avizare a Lucrărilor de Intervenție (DALI) / Memoriul Justificativ (după caz).</w:t>
            </w:r>
          </w:p>
          <w:p w14:paraId="177377DE" w14:textId="77777777" w:rsidR="00637EEA" w:rsidRDefault="00000000">
            <w:pPr>
              <w:spacing w:line="360" w:lineRule="auto"/>
              <w:ind w:firstLine="493"/>
            </w:pPr>
            <w:r>
              <w:rPr>
                <w:rFonts w:ascii="Cambria" w:hAnsi="Cambria"/>
              </w:rPr>
              <w:t xml:space="preserve">Se acordă punctajul aferent acestui criteriu dacă din descrierea obiectivului investiției și din analiza documentelor rezultă fără echivoc faptul că infrastructura (clădirea) propusă </w:t>
            </w:r>
            <w:r>
              <w:rPr>
                <w:rFonts w:ascii="Cambria" w:hAnsi="Cambria"/>
              </w:rPr>
              <w:lastRenderedPageBreak/>
              <w:t>spre construire/modernizare/renovare/dotare are ca destinație exclusivă sau principală deservirea unei unități de învățământ preșcolar, primar, gimnazial sau liceal de pe teritoriul GAL.</w:t>
            </w:r>
          </w:p>
          <w:p w14:paraId="43CA2D94" w14:textId="77777777" w:rsidR="00637EEA" w:rsidRDefault="00000000">
            <w:pPr>
              <w:spacing w:line="360" w:lineRule="auto"/>
              <w:ind w:firstLine="493"/>
            </w:pPr>
            <w:r>
              <w:rPr>
                <w:rFonts w:ascii="Cambria" w:hAnsi="Cambria"/>
              </w:rPr>
              <w:t>Totodată, expertul verifică regimul de proprietate/administrare (Hotărârea Consiliului Local privind inventarul bunurilor, Extrasul de Carte Funciară) pentru a se asigura că imobilul vizat de proiect are destinația de unitate de învățământ.</w:t>
            </w:r>
          </w:p>
          <w:p w14:paraId="3E436DDE" w14:textId="77777777" w:rsidR="00637EEA" w:rsidRDefault="00000000">
            <w:pPr>
              <w:spacing w:line="360" w:lineRule="auto"/>
              <w:ind w:firstLine="493"/>
            </w:pPr>
            <w:r>
              <w:rPr>
                <w:rFonts w:ascii="Cambria" w:hAnsi="Cambria"/>
              </w:rPr>
              <w:t>Documente obligatorii verificate:</w:t>
            </w:r>
          </w:p>
          <w:p w14:paraId="3BDAB517" w14:textId="77777777" w:rsidR="00637EEA" w:rsidRDefault="00000000">
            <w:pPr>
              <w:pStyle w:val="ListParagraph"/>
              <w:numPr>
                <w:ilvl w:val="0"/>
                <w:numId w:val="1"/>
              </w:numPr>
            </w:pPr>
            <w:r>
              <w:rPr>
                <w:rFonts w:ascii="Cambria" w:hAnsi="Cambria"/>
              </w:rPr>
              <w:t>Anexa 1 – Cererea de Finanțare (se verifică secțiunea în care este descris obiectivul proiectului și destinația investiției);</w:t>
            </w:r>
          </w:p>
          <w:p w14:paraId="50620C38" w14:textId="77777777" w:rsidR="00637EEA" w:rsidRDefault="00000000">
            <w:pPr>
              <w:pStyle w:val="ListParagraph"/>
              <w:numPr>
                <w:ilvl w:val="0"/>
                <w:numId w:val="1"/>
              </w:numPr>
            </w:pPr>
            <w:r>
              <w:rPr>
                <w:rFonts w:ascii="Cambria" w:hAnsi="Cambria"/>
              </w:rPr>
              <w:t>Studiul de Fezabilitate / DALI / Memoriul justificativ (Doc. 1.a / Doc.1.b / Doc.1.c din secțiunea documente obligatorii) – se verifică destinația funcțională a clădirii;</w:t>
            </w:r>
          </w:p>
          <w:p w14:paraId="5C7BAA84" w14:textId="77777777" w:rsidR="00637EEA" w:rsidRDefault="00000000">
            <w:pPr>
              <w:pStyle w:val="ListParagraph"/>
              <w:numPr>
                <w:ilvl w:val="0"/>
                <w:numId w:val="1"/>
              </w:numPr>
            </w:pPr>
            <w:r>
              <w:rPr>
                <w:rFonts w:ascii="Cambria" w:hAnsi="Cambria"/>
              </w:rPr>
              <w:t>Documentele de proprietate/administrare (Extras de Carte Funciară / Hotărârea Consiliului Local de atestare a inventarului bunurilor publice) din care să reiasă destinația bunului imobil ca aparținând/deservind domeniului educațional. </w:t>
            </w:r>
          </w:p>
        </w:tc>
      </w:tr>
      <w:tr w:rsidR="00637EEA" w14:paraId="4CC542B9" w14:textId="77777777">
        <w:trPr>
          <w:trHeight w:val="360"/>
        </w:trPr>
        <w:tc>
          <w:tcPr>
            <w:tcW w:w="0" w:type="auto"/>
            <w:gridSpan w:val="5"/>
            <w:vAlign w:val="center"/>
          </w:tcPr>
          <w:p w14:paraId="0FBC7AF2" w14:textId="77777777" w:rsidR="00637EEA" w:rsidRDefault="00000000">
            <w:r>
              <w:rPr>
                <w:rFonts w:ascii="Cambria" w:hAnsi="Cambria"/>
              </w:rPr>
              <w:lastRenderedPageBreak/>
              <w:t> </w:t>
            </w:r>
          </w:p>
        </w:tc>
      </w:tr>
      <w:tr w:rsidR="00637EEA" w14:paraId="6C51140F" w14:textId="77777777">
        <w:trPr>
          <w:trHeight w:val="540"/>
        </w:trPr>
        <w:tc>
          <w:tcPr>
            <w:tcW w:w="0" w:type="auto"/>
            <w:gridSpan w:val="2"/>
            <w:shd w:val="clear" w:color="auto" w:fill="CCE1DB"/>
            <w:vAlign w:val="center"/>
          </w:tcPr>
          <w:p w14:paraId="469D7E83" w14:textId="77777777" w:rsidR="00637EEA" w:rsidRDefault="00000000">
            <w:r>
              <w:rPr>
                <w:rFonts w:ascii="Cambria" w:hAnsi="Cambria"/>
                <w:color w:val="014935"/>
              </w:rPr>
              <w:t>3 </w:t>
            </w:r>
            <w:r>
              <w:rPr>
                <w:rFonts w:ascii="Cambria Bold" w:hAnsi="Cambria Bold"/>
                <w:b/>
                <w:color w:val="014935"/>
              </w:rPr>
              <w:t>Proiectul prevede elemente de protejare a mediului</w:t>
            </w:r>
          </w:p>
        </w:tc>
        <w:tc>
          <w:tcPr>
            <w:tcW w:w="0" w:type="auto"/>
            <w:shd w:val="clear" w:color="auto" w:fill="CCE1DB"/>
            <w:vAlign w:val="center"/>
          </w:tcPr>
          <w:p w14:paraId="230B301F" w14:textId="77777777" w:rsidR="00637EEA" w:rsidRDefault="00000000">
            <w:pPr>
              <w:spacing w:line="360" w:lineRule="auto"/>
              <w:ind w:firstLine="493"/>
            </w:pPr>
            <w:r>
              <w:rPr>
                <w:rFonts w:ascii="Cambria Bold" w:hAnsi="Cambria Bold"/>
                <w:b/>
                <w:color w:val="014935"/>
              </w:rPr>
              <w:t>40</w:t>
            </w:r>
          </w:p>
        </w:tc>
        <w:tc>
          <w:tcPr>
            <w:tcW w:w="0" w:type="auto"/>
            <w:shd w:val="clear" w:color="auto" w:fill="CCE1DB"/>
            <w:vAlign w:val="center"/>
          </w:tcPr>
          <w:p w14:paraId="7F41E881" w14:textId="77777777" w:rsidR="00637EEA" w:rsidRDefault="00637EEA"/>
        </w:tc>
        <w:tc>
          <w:tcPr>
            <w:tcW w:w="0" w:type="auto"/>
            <w:shd w:val="clear" w:color="auto" w:fill="CCE1DB"/>
            <w:vAlign w:val="center"/>
          </w:tcPr>
          <w:p w14:paraId="1E819580" w14:textId="77777777" w:rsidR="00637EEA" w:rsidRDefault="00637EEA"/>
        </w:tc>
      </w:tr>
      <w:tr w:rsidR="00637EEA" w14:paraId="08850D1E" w14:textId="77777777">
        <w:tc>
          <w:tcPr>
            <w:tcW w:w="0" w:type="auto"/>
            <w:shd w:val="clear" w:color="auto" w:fill="F8ECD2"/>
            <w:vAlign w:val="center"/>
          </w:tcPr>
          <w:p w14:paraId="7D7B6501" w14:textId="77777777" w:rsidR="00637EEA" w:rsidRDefault="00000000">
            <w:r>
              <w:rPr>
                <w:rFonts w:ascii="Cambria" w:hAnsi="Cambria"/>
                <w:color w:val="58400C"/>
              </w:rPr>
              <w:t>CS 3.1</w:t>
            </w:r>
          </w:p>
        </w:tc>
        <w:tc>
          <w:tcPr>
            <w:tcW w:w="0" w:type="auto"/>
            <w:shd w:val="clear" w:color="auto" w:fill="F8ECD2"/>
            <w:vAlign w:val="center"/>
          </w:tcPr>
          <w:p w14:paraId="01DEC463" w14:textId="77777777" w:rsidR="00637EEA" w:rsidRDefault="00000000">
            <w:r>
              <w:rPr>
                <w:rFonts w:ascii="Cambria" w:hAnsi="Cambria"/>
                <w:color w:val="58400C"/>
              </w:rPr>
              <w:t> Proiecte care prevăd &gt; 1 element de protejare a mediului </w:t>
            </w:r>
          </w:p>
        </w:tc>
        <w:tc>
          <w:tcPr>
            <w:tcW w:w="0" w:type="auto"/>
            <w:vAlign w:val="center"/>
          </w:tcPr>
          <w:p w14:paraId="5A20C887" w14:textId="77777777" w:rsidR="00637EEA" w:rsidRDefault="00000000">
            <w:pPr>
              <w:keepNext/>
              <w:jc w:val="center"/>
            </w:pPr>
            <w:r>
              <w:rPr>
                <w:rFonts w:ascii="Cambria" w:hAnsi="Cambria"/>
              </w:rPr>
              <w:t>40</w:t>
            </w:r>
          </w:p>
        </w:tc>
        <w:tc>
          <w:tcPr>
            <w:tcW w:w="0" w:type="auto"/>
            <w:vAlign w:val="center"/>
          </w:tcPr>
          <w:p w14:paraId="36B9D696" w14:textId="77777777" w:rsidR="00637EEA" w:rsidRDefault="00637EEA"/>
        </w:tc>
        <w:tc>
          <w:tcPr>
            <w:tcW w:w="0" w:type="auto"/>
            <w:vAlign w:val="center"/>
          </w:tcPr>
          <w:p w14:paraId="126A066C" w14:textId="77777777" w:rsidR="00637EEA" w:rsidRDefault="00637EEA"/>
        </w:tc>
      </w:tr>
      <w:tr w:rsidR="00637EEA" w14:paraId="20150380" w14:textId="77777777">
        <w:tc>
          <w:tcPr>
            <w:tcW w:w="0" w:type="auto"/>
            <w:gridSpan w:val="5"/>
            <w:shd w:val="clear" w:color="auto" w:fill="DDDDDD"/>
            <w:vAlign w:val="center"/>
          </w:tcPr>
          <w:p w14:paraId="7354EDFE" w14:textId="77777777" w:rsidR="00637EEA" w:rsidRDefault="00000000">
            <w:pPr>
              <w:spacing w:line="360" w:lineRule="auto"/>
              <w:ind w:firstLine="493"/>
            </w:pPr>
            <w:r>
              <w:rPr>
                <w:rFonts w:ascii="Cambria" w:hAnsi="Cambria"/>
              </w:rPr>
              <w:t>Metodologia de verificare și documente obligatorii:</w:t>
            </w:r>
          </w:p>
          <w:p w14:paraId="1C3B2F06" w14:textId="77777777" w:rsidR="00637EEA" w:rsidRDefault="00000000">
            <w:pPr>
              <w:spacing w:line="360" w:lineRule="auto"/>
              <w:ind w:firstLine="493"/>
            </w:pPr>
            <w:r>
              <w:rPr>
                <w:rFonts w:ascii="Cambria" w:hAnsi="Cambria"/>
              </w:rPr>
              <w:t>Metodologia de verificare: Expertul verifică Cererea de finanțare (Anexa 1 CF Investiții) și, după caz, Studiul de Fezabilitate / Memoriul justificativ / Documentația de Avizare pentru Lucrări (Doc. 1.a) / Doc.1.b) / Doc.1.c) și acordă 40 de puncte doar proiectelor care demonstrează includerea a mai mult de o componentă de mediu (de exemplu renovarea unei clădiri publice care să includă și acțiuni de eficientizare energetică – panouri fotovoltaice, pompe de căldură etc.), prin evidențiere clară la nivelul documentației tehnice și financiare.</w:t>
            </w:r>
          </w:p>
          <w:p w14:paraId="2587B580" w14:textId="77777777" w:rsidR="00637EEA" w:rsidRDefault="00000000">
            <w:pPr>
              <w:spacing w:line="360" w:lineRule="auto"/>
              <w:ind w:firstLine="493"/>
            </w:pPr>
            <w:r>
              <w:rPr>
                <w:rFonts w:ascii="Cambria" w:hAnsi="Cambria"/>
              </w:rPr>
              <w:t>Documente obligatorii verificate:</w:t>
            </w:r>
          </w:p>
          <w:p w14:paraId="624AAB71" w14:textId="77777777" w:rsidR="00637EEA" w:rsidRDefault="00000000">
            <w:pPr>
              <w:pStyle w:val="ListParagraph"/>
              <w:numPr>
                <w:ilvl w:val="0"/>
                <w:numId w:val="1"/>
              </w:numPr>
            </w:pPr>
            <w:r>
              <w:rPr>
                <w:rFonts w:ascii="Cambria" w:hAnsi="Cambria"/>
              </w:rPr>
              <w:t>Anexa 1 – CF Investiții;</w:t>
            </w:r>
          </w:p>
          <w:p w14:paraId="659FF3E0" w14:textId="77777777" w:rsidR="00637EEA" w:rsidRDefault="00000000">
            <w:pPr>
              <w:pStyle w:val="ListParagraph"/>
              <w:numPr>
                <w:ilvl w:val="0"/>
                <w:numId w:val="1"/>
              </w:numPr>
            </w:pPr>
            <w:r>
              <w:rPr>
                <w:rFonts w:ascii="Cambria" w:hAnsi="Cambria"/>
              </w:rPr>
              <w:t>Studiul de Fezabilitate / Memoriul justificativ / Documentația de Avizare pentru Lucrări (Doc. 1.a) / Doc.1.b) / Doc.1.c), după caz;</w:t>
            </w:r>
          </w:p>
          <w:p w14:paraId="445BD2CF" w14:textId="77777777" w:rsidR="00637EEA" w:rsidRDefault="00000000">
            <w:pPr>
              <w:pStyle w:val="ListParagraph"/>
              <w:numPr>
                <w:ilvl w:val="0"/>
                <w:numId w:val="1"/>
              </w:numPr>
            </w:pPr>
            <w:r>
              <w:rPr>
                <w:rFonts w:ascii="Cambria" w:hAnsi="Cambria"/>
              </w:rPr>
              <w:t>Oferte de preț/similar pentru investițiile de mediu.</w:t>
            </w:r>
          </w:p>
          <w:p w14:paraId="11B32166" w14:textId="77777777" w:rsidR="00637EEA" w:rsidRDefault="00637EEA"/>
        </w:tc>
      </w:tr>
      <w:tr w:rsidR="00637EEA" w14:paraId="2192E41E" w14:textId="77777777">
        <w:trPr>
          <w:trHeight w:val="360"/>
        </w:trPr>
        <w:tc>
          <w:tcPr>
            <w:tcW w:w="0" w:type="auto"/>
            <w:gridSpan w:val="5"/>
            <w:vAlign w:val="center"/>
          </w:tcPr>
          <w:p w14:paraId="6133F6E0" w14:textId="77777777" w:rsidR="00637EEA" w:rsidRDefault="00000000">
            <w:r>
              <w:rPr>
                <w:rFonts w:ascii="Cambria" w:hAnsi="Cambria"/>
              </w:rPr>
              <w:t> </w:t>
            </w:r>
          </w:p>
        </w:tc>
      </w:tr>
      <w:tr w:rsidR="00637EEA" w14:paraId="2E51D611" w14:textId="77777777">
        <w:tc>
          <w:tcPr>
            <w:tcW w:w="0" w:type="auto"/>
            <w:shd w:val="clear" w:color="auto" w:fill="F8ECD2"/>
            <w:vAlign w:val="center"/>
          </w:tcPr>
          <w:p w14:paraId="1B46063A" w14:textId="77777777" w:rsidR="00637EEA" w:rsidRDefault="00000000">
            <w:r>
              <w:rPr>
                <w:rFonts w:ascii="Cambria" w:hAnsi="Cambria"/>
                <w:color w:val="58400C"/>
              </w:rPr>
              <w:lastRenderedPageBreak/>
              <w:t>CS3.2</w:t>
            </w:r>
          </w:p>
        </w:tc>
        <w:tc>
          <w:tcPr>
            <w:tcW w:w="0" w:type="auto"/>
            <w:shd w:val="clear" w:color="auto" w:fill="F8ECD2"/>
            <w:vAlign w:val="center"/>
          </w:tcPr>
          <w:p w14:paraId="6869A2CE" w14:textId="77777777" w:rsidR="00637EEA" w:rsidRDefault="00000000">
            <w:r>
              <w:rPr>
                <w:rFonts w:ascii="Cambria" w:hAnsi="Cambria"/>
                <w:color w:val="58400C"/>
              </w:rPr>
              <w:t> Proiecte care prevăd un  element de protejare a mediului </w:t>
            </w:r>
          </w:p>
        </w:tc>
        <w:tc>
          <w:tcPr>
            <w:tcW w:w="0" w:type="auto"/>
            <w:vAlign w:val="center"/>
          </w:tcPr>
          <w:p w14:paraId="37979A78" w14:textId="77777777" w:rsidR="00637EEA" w:rsidRDefault="00000000">
            <w:pPr>
              <w:keepNext/>
              <w:jc w:val="center"/>
            </w:pPr>
            <w:r>
              <w:rPr>
                <w:rFonts w:ascii="Cambria" w:hAnsi="Cambria"/>
              </w:rPr>
              <w:t>20</w:t>
            </w:r>
          </w:p>
        </w:tc>
        <w:tc>
          <w:tcPr>
            <w:tcW w:w="0" w:type="auto"/>
            <w:vAlign w:val="center"/>
          </w:tcPr>
          <w:p w14:paraId="4E0DBB12" w14:textId="77777777" w:rsidR="00637EEA" w:rsidRDefault="00637EEA"/>
        </w:tc>
        <w:tc>
          <w:tcPr>
            <w:tcW w:w="0" w:type="auto"/>
            <w:vAlign w:val="center"/>
          </w:tcPr>
          <w:p w14:paraId="7FCE7455" w14:textId="77777777" w:rsidR="00637EEA" w:rsidRDefault="00637EEA"/>
        </w:tc>
      </w:tr>
      <w:tr w:rsidR="00637EEA" w14:paraId="73681659" w14:textId="77777777">
        <w:tc>
          <w:tcPr>
            <w:tcW w:w="0" w:type="auto"/>
            <w:gridSpan w:val="5"/>
            <w:shd w:val="clear" w:color="auto" w:fill="DDDDDD"/>
            <w:vAlign w:val="center"/>
          </w:tcPr>
          <w:p w14:paraId="148E2751" w14:textId="77777777" w:rsidR="00637EEA" w:rsidRDefault="00000000">
            <w:pPr>
              <w:spacing w:line="360" w:lineRule="auto"/>
              <w:ind w:firstLine="493"/>
            </w:pPr>
            <w:r>
              <w:rPr>
                <w:rFonts w:ascii="Cambria" w:hAnsi="Cambria"/>
              </w:rPr>
              <w:t>Metodologia de verificare și documente obligatorii:</w:t>
            </w:r>
          </w:p>
          <w:p w14:paraId="2C86F970" w14:textId="77777777" w:rsidR="00637EEA" w:rsidRDefault="00000000">
            <w:pPr>
              <w:spacing w:line="360" w:lineRule="auto"/>
              <w:ind w:firstLine="493"/>
            </w:pPr>
            <w:r>
              <w:rPr>
                <w:rFonts w:ascii="Cambria" w:hAnsi="Cambria"/>
              </w:rPr>
              <w:t>Metodologia de verificare: Expertul verifică Cererea de finanțare (Anexa 1 CF Investiții) și, după caz, Studiul de Fezabilitate / Memoriul justificativ / Documentația de Avizare pentru Lucrări (Doc. 1.a) / Doc.1.b) / Doc.1.c) și acordă 20 de puncte doar proiectelor care demonstrează includerea componentei de mediu (de exemplu renovarea unei clădiri publice care să includă și acțiuni de eficientizare energetică – panouri fotovoltaice, pompe de căldură etc.), prin evidențiere clară la nivelul documentației tehnice și financiare.</w:t>
            </w:r>
          </w:p>
          <w:p w14:paraId="511BFB34" w14:textId="77777777" w:rsidR="00637EEA" w:rsidRDefault="00000000">
            <w:pPr>
              <w:spacing w:line="360" w:lineRule="auto"/>
              <w:ind w:firstLine="493"/>
            </w:pPr>
            <w:r>
              <w:rPr>
                <w:rFonts w:ascii="Cambria" w:hAnsi="Cambria"/>
              </w:rPr>
              <w:t>Documente obligatorii verificate:</w:t>
            </w:r>
          </w:p>
          <w:p w14:paraId="3980D89A" w14:textId="77777777" w:rsidR="00637EEA" w:rsidRDefault="00000000">
            <w:pPr>
              <w:pStyle w:val="ListParagraph"/>
              <w:numPr>
                <w:ilvl w:val="0"/>
                <w:numId w:val="1"/>
              </w:numPr>
            </w:pPr>
            <w:r>
              <w:rPr>
                <w:rFonts w:ascii="Cambria" w:hAnsi="Cambria"/>
              </w:rPr>
              <w:t>Anexa 1 – CF Investiții;</w:t>
            </w:r>
          </w:p>
          <w:p w14:paraId="1F025634" w14:textId="77777777" w:rsidR="00637EEA" w:rsidRDefault="00000000">
            <w:pPr>
              <w:pStyle w:val="ListParagraph"/>
              <w:numPr>
                <w:ilvl w:val="0"/>
                <w:numId w:val="1"/>
              </w:numPr>
            </w:pPr>
            <w:r>
              <w:rPr>
                <w:rFonts w:ascii="Cambria" w:hAnsi="Cambria"/>
              </w:rPr>
              <w:t>Studiul de Fezabilitate / Memoriul justificativ / Documentația de Avizare pentru Lucrări (Doc. 1.a) / Doc.1.b) / Doc.1.c), după caz;</w:t>
            </w:r>
          </w:p>
          <w:p w14:paraId="37B1BC98" w14:textId="77777777" w:rsidR="00637EEA" w:rsidRDefault="00000000">
            <w:pPr>
              <w:pStyle w:val="ListParagraph"/>
              <w:numPr>
                <w:ilvl w:val="0"/>
                <w:numId w:val="1"/>
              </w:numPr>
            </w:pPr>
            <w:r>
              <w:rPr>
                <w:rFonts w:ascii="Cambria" w:hAnsi="Cambria"/>
              </w:rPr>
              <w:t>Oferte de preț/similar pentru investițiile de mediu.</w:t>
            </w:r>
          </w:p>
          <w:p w14:paraId="389CD36F" w14:textId="77777777" w:rsidR="00637EEA" w:rsidRDefault="00637EEA"/>
        </w:tc>
      </w:tr>
      <w:tr w:rsidR="00637EEA" w14:paraId="39DB6F9F" w14:textId="77777777">
        <w:trPr>
          <w:trHeight w:val="360"/>
        </w:trPr>
        <w:tc>
          <w:tcPr>
            <w:tcW w:w="0" w:type="auto"/>
            <w:gridSpan w:val="5"/>
            <w:vAlign w:val="center"/>
          </w:tcPr>
          <w:p w14:paraId="7B2E4A0B" w14:textId="77777777" w:rsidR="00637EEA" w:rsidRDefault="00000000">
            <w:r>
              <w:rPr>
                <w:rFonts w:ascii="Cambria" w:hAnsi="Cambria"/>
              </w:rPr>
              <w:t> </w:t>
            </w:r>
          </w:p>
        </w:tc>
      </w:tr>
      <w:tr w:rsidR="00637EEA" w14:paraId="546763FB" w14:textId="77777777">
        <w:trPr>
          <w:trHeight w:val="479"/>
        </w:trPr>
        <w:tc>
          <w:tcPr>
            <w:tcW w:w="0" w:type="auto"/>
            <w:gridSpan w:val="2"/>
            <w:shd w:val="clear" w:color="auto" w:fill="B3C6D9"/>
            <w:vAlign w:val="center"/>
          </w:tcPr>
          <w:p w14:paraId="325608B2" w14:textId="77777777" w:rsidR="00637EEA" w:rsidRDefault="00000000">
            <w:r>
              <w:rPr>
                <w:rFonts w:ascii="Cambria" w:hAnsi="Cambria"/>
              </w:rPr>
              <w:t>PRAG DE CALITATE</w:t>
            </w:r>
          </w:p>
        </w:tc>
        <w:tc>
          <w:tcPr>
            <w:tcW w:w="0" w:type="auto"/>
            <w:gridSpan w:val="3"/>
            <w:shd w:val="clear" w:color="auto" w:fill="B3C6D9"/>
            <w:vAlign w:val="center"/>
          </w:tcPr>
          <w:p w14:paraId="299857A7" w14:textId="77777777" w:rsidR="00637EEA" w:rsidRDefault="00637EEA"/>
        </w:tc>
      </w:tr>
      <w:tr w:rsidR="00637EEA" w14:paraId="2D3BD579" w14:textId="77777777">
        <w:trPr>
          <w:trHeight w:val="479"/>
        </w:trPr>
        <w:tc>
          <w:tcPr>
            <w:tcW w:w="0" w:type="auto"/>
            <w:gridSpan w:val="2"/>
            <w:shd w:val="clear" w:color="auto" w:fill="B3C6D9"/>
            <w:vAlign w:val="center"/>
          </w:tcPr>
          <w:p w14:paraId="1D736482" w14:textId="77777777" w:rsidR="00637EEA" w:rsidRDefault="00000000">
            <w:r>
              <w:rPr>
                <w:rFonts w:ascii="Cambria" w:hAnsi="Cambria"/>
              </w:rPr>
              <w:t>TOTAL PUNCTAJ OBȚINUT</w:t>
            </w:r>
          </w:p>
        </w:tc>
        <w:tc>
          <w:tcPr>
            <w:tcW w:w="0" w:type="auto"/>
            <w:gridSpan w:val="3"/>
            <w:shd w:val="clear" w:color="auto" w:fill="B3C6D9"/>
            <w:vAlign w:val="center"/>
          </w:tcPr>
          <w:p w14:paraId="6EE39E46" w14:textId="77777777" w:rsidR="00637EEA" w:rsidRDefault="00637EEA"/>
        </w:tc>
      </w:tr>
    </w:tbl>
    <w:p w14:paraId="6B79481D" w14:textId="77777777" w:rsidR="00637EE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637EEA" w14:paraId="25EADB60" w14:textId="77777777">
        <w:trPr>
          <w:trHeight w:val="540"/>
        </w:trPr>
        <w:tc>
          <w:tcPr>
            <w:tcW w:w="0" w:type="auto"/>
            <w:vAlign w:val="center"/>
          </w:tcPr>
          <w:p w14:paraId="26D0737A" w14:textId="77777777" w:rsidR="00637EEA" w:rsidRDefault="00637EEA"/>
        </w:tc>
      </w:tr>
    </w:tbl>
    <w:p w14:paraId="3DEEB35D" w14:textId="77777777" w:rsidR="00637EEA"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637EEA" w14:paraId="2664AAEC" w14:textId="77777777">
        <w:tc>
          <w:tcPr>
            <w:tcW w:w="400" w:type="pct"/>
            <w:shd w:val="clear" w:color="auto" w:fill="015840"/>
            <w:vAlign w:val="center"/>
          </w:tcPr>
          <w:p w14:paraId="0963C730" w14:textId="77777777" w:rsidR="00637EEA"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53DD2C17" w14:textId="77777777" w:rsidR="00637EEA" w:rsidRDefault="00000000">
            <w:r>
              <w:rPr>
                <w:rFonts w:ascii="Cambria Bold" w:hAnsi="Cambria Bold"/>
                <w:b/>
                <w:color w:val="FFFFFF"/>
              </w:rPr>
              <w:t>Criterii de departajare</w:t>
            </w:r>
          </w:p>
        </w:tc>
        <w:tc>
          <w:tcPr>
            <w:tcW w:w="750" w:type="pct"/>
            <w:shd w:val="clear" w:color="auto" w:fill="015840"/>
            <w:vAlign w:val="center"/>
          </w:tcPr>
          <w:p w14:paraId="66F15C46" w14:textId="77777777" w:rsidR="00637EEA"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546DD52D" w14:textId="77777777" w:rsidR="00637EEA"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149800D5" w14:textId="77777777" w:rsidR="00637EEA" w:rsidRDefault="00000000">
            <w:pPr>
              <w:keepNext/>
              <w:jc w:val="center"/>
            </w:pPr>
            <w:r>
              <w:rPr>
                <w:rFonts w:ascii="Cambria Bold" w:hAnsi="Cambria Bold"/>
                <w:b/>
                <w:color w:val="FFFFFF"/>
              </w:rPr>
              <w:t>Justificare</w:t>
            </w:r>
          </w:p>
        </w:tc>
      </w:tr>
      <w:tr w:rsidR="00637EEA" w14:paraId="6ACA8E38" w14:textId="77777777">
        <w:trPr>
          <w:trHeight w:val="450"/>
        </w:trPr>
        <w:tc>
          <w:tcPr>
            <w:tcW w:w="0" w:type="auto"/>
            <w:gridSpan w:val="5"/>
            <w:shd w:val="clear" w:color="auto" w:fill="757575"/>
            <w:vAlign w:val="center"/>
          </w:tcPr>
          <w:p w14:paraId="7EFDD468" w14:textId="77777777" w:rsidR="00637EEA" w:rsidRDefault="00000000">
            <w:pPr>
              <w:ind w:left="197" w:right="197" w:firstLine="493"/>
              <w:jc w:val="center"/>
            </w:pPr>
            <w:r>
              <w:rPr>
                <w:rFonts w:ascii="Cambria" w:hAnsi="Cambria"/>
                <w:color w:val="FFFFFF"/>
              </w:rPr>
              <w:t>Pentru fiecare criteriu de departajare este necesară justificarea îndeplinirii</w:t>
            </w:r>
          </w:p>
        </w:tc>
      </w:tr>
      <w:tr w:rsidR="00637EEA" w14:paraId="13EB10E2" w14:textId="77777777">
        <w:tc>
          <w:tcPr>
            <w:tcW w:w="0" w:type="auto"/>
            <w:shd w:val="clear" w:color="auto" w:fill="F8ECD2"/>
            <w:vAlign w:val="center"/>
          </w:tcPr>
          <w:p w14:paraId="77BEDEAB" w14:textId="77777777" w:rsidR="00637EEA" w:rsidRDefault="00000000">
            <w:r>
              <w:rPr>
                <w:rFonts w:ascii="Cambria" w:hAnsi="Cambria"/>
                <w:color w:val="58400C"/>
              </w:rPr>
              <w:t>CDCD 1</w:t>
            </w:r>
          </w:p>
        </w:tc>
        <w:tc>
          <w:tcPr>
            <w:tcW w:w="0" w:type="auto"/>
            <w:shd w:val="clear" w:color="auto" w:fill="F8ECD2"/>
            <w:vAlign w:val="center"/>
          </w:tcPr>
          <w:p w14:paraId="70714EB6" w14:textId="77777777" w:rsidR="00637EEA" w:rsidRDefault="00000000">
            <w:r>
              <w:rPr>
                <w:rFonts w:ascii="Cambria" w:hAnsi="Cambria"/>
                <w:color w:val="58400C"/>
              </w:rPr>
              <w:t> Numărul de persoane deservite</w:t>
            </w:r>
          </w:p>
        </w:tc>
        <w:tc>
          <w:tcPr>
            <w:tcW w:w="0" w:type="auto"/>
            <w:vAlign w:val="center"/>
          </w:tcPr>
          <w:p w14:paraId="45E5A16A" w14:textId="77777777" w:rsidR="00637EEA" w:rsidRDefault="00637EEA"/>
        </w:tc>
        <w:tc>
          <w:tcPr>
            <w:tcW w:w="0" w:type="auto"/>
            <w:vAlign w:val="center"/>
          </w:tcPr>
          <w:p w14:paraId="156E3EBF" w14:textId="77777777" w:rsidR="00637EEA" w:rsidRDefault="00637EEA"/>
        </w:tc>
        <w:tc>
          <w:tcPr>
            <w:tcW w:w="0" w:type="auto"/>
            <w:vAlign w:val="center"/>
          </w:tcPr>
          <w:p w14:paraId="4169D3B1" w14:textId="77777777" w:rsidR="00637EEA" w:rsidRDefault="00637EEA"/>
        </w:tc>
      </w:tr>
      <w:tr w:rsidR="00637EEA" w14:paraId="054081EE" w14:textId="77777777">
        <w:tc>
          <w:tcPr>
            <w:tcW w:w="0" w:type="auto"/>
            <w:gridSpan w:val="5"/>
            <w:shd w:val="clear" w:color="auto" w:fill="DDDDDD"/>
            <w:vAlign w:val="center"/>
          </w:tcPr>
          <w:p w14:paraId="3BF370F0" w14:textId="77777777" w:rsidR="00637EEA" w:rsidRDefault="00000000">
            <w:r>
              <w:rPr>
                <w:rFonts w:ascii="Cambria" w:hAnsi="Cambria"/>
              </w:rPr>
              <w:t>Expertul verifică Cererea de finanțare (Anexa 1 CF Investiții) și, după caz, Studiul de Fezabilitate / Memoriul justificativ / Documentația de Avizare pentru Lucrări (Doc. 1.a) / Doc.1.b) / Doc.1.c)) și Doc. 1.m) Hotărârea Consiliului Local pentru implementarea proiectului și corelarea la nivelul acestora a datelor cu privire la numărul populației beneficiare a rezultatelor proiectului.Expertul verifică corectitudinea datelor prin raportare la datele statistice conform Recensământului populației și locuințelor din anul 2021 – rezultate finale, Rezultate definitive RPL 2021 – Recensământul Populației și Locuințelor (link).</w:t>
            </w:r>
          </w:p>
        </w:tc>
      </w:tr>
      <w:tr w:rsidR="00637EEA" w14:paraId="2741FD0F" w14:textId="77777777">
        <w:trPr>
          <w:trHeight w:val="360"/>
        </w:trPr>
        <w:tc>
          <w:tcPr>
            <w:tcW w:w="0" w:type="auto"/>
            <w:gridSpan w:val="5"/>
            <w:vAlign w:val="center"/>
          </w:tcPr>
          <w:p w14:paraId="16C539AA" w14:textId="77777777" w:rsidR="00637EEA" w:rsidRDefault="00000000">
            <w:r>
              <w:rPr>
                <w:rFonts w:ascii="Cambria" w:hAnsi="Cambria"/>
              </w:rPr>
              <w:t> </w:t>
            </w:r>
          </w:p>
        </w:tc>
      </w:tr>
      <w:tr w:rsidR="00637EEA" w14:paraId="5DD34B20" w14:textId="77777777">
        <w:tc>
          <w:tcPr>
            <w:tcW w:w="0" w:type="auto"/>
            <w:shd w:val="clear" w:color="auto" w:fill="F8ECD2"/>
            <w:vAlign w:val="center"/>
          </w:tcPr>
          <w:p w14:paraId="2995FB2C" w14:textId="77777777" w:rsidR="00637EEA" w:rsidRDefault="00000000">
            <w:r>
              <w:rPr>
                <w:rFonts w:ascii="Cambria" w:hAnsi="Cambria"/>
                <w:color w:val="58400C"/>
              </w:rPr>
              <w:t>CDCD 2</w:t>
            </w:r>
          </w:p>
        </w:tc>
        <w:tc>
          <w:tcPr>
            <w:tcW w:w="0" w:type="auto"/>
            <w:shd w:val="clear" w:color="auto" w:fill="F8ECD2"/>
            <w:vAlign w:val="center"/>
          </w:tcPr>
          <w:p w14:paraId="79D18ED6" w14:textId="77777777" w:rsidR="00637EEA" w:rsidRDefault="00000000">
            <w:r>
              <w:rPr>
                <w:rFonts w:ascii="Cambria" w:hAnsi="Cambria"/>
                <w:color w:val="58400C"/>
              </w:rPr>
              <w:t> Valoarea eligibilă a proiectului</w:t>
            </w:r>
          </w:p>
        </w:tc>
        <w:tc>
          <w:tcPr>
            <w:tcW w:w="0" w:type="auto"/>
            <w:vAlign w:val="center"/>
          </w:tcPr>
          <w:p w14:paraId="7761AF5C" w14:textId="77777777" w:rsidR="00637EEA" w:rsidRDefault="00637EEA"/>
        </w:tc>
        <w:tc>
          <w:tcPr>
            <w:tcW w:w="0" w:type="auto"/>
            <w:vAlign w:val="center"/>
          </w:tcPr>
          <w:p w14:paraId="799153EE" w14:textId="77777777" w:rsidR="00637EEA" w:rsidRDefault="00637EEA"/>
        </w:tc>
        <w:tc>
          <w:tcPr>
            <w:tcW w:w="0" w:type="auto"/>
            <w:vAlign w:val="center"/>
          </w:tcPr>
          <w:p w14:paraId="574DC6DF" w14:textId="77777777" w:rsidR="00637EEA" w:rsidRDefault="00637EEA"/>
        </w:tc>
      </w:tr>
      <w:tr w:rsidR="00637EEA" w14:paraId="4F071C3A" w14:textId="77777777">
        <w:tc>
          <w:tcPr>
            <w:tcW w:w="0" w:type="auto"/>
            <w:gridSpan w:val="5"/>
            <w:shd w:val="clear" w:color="auto" w:fill="DDDDDD"/>
            <w:vAlign w:val="center"/>
          </w:tcPr>
          <w:p w14:paraId="0DF5FCF8" w14:textId="77777777" w:rsidR="00637EEA" w:rsidRDefault="00000000">
            <w:pPr>
              <w:spacing w:line="360" w:lineRule="auto"/>
              <w:ind w:firstLine="493"/>
            </w:pPr>
            <w:r>
              <w:rPr>
                <w:rFonts w:ascii="Cambria" w:hAnsi="Cambria"/>
              </w:rPr>
              <w:t>În cazul proiectelor care obțin același punctaj general în urma evaluării, se prioritizează proiectele cu valoarea eligibilă mai mică.</w:t>
            </w:r>
          </w:p>
          <w:p w14:paraId="30F6709D" w14:textId="77777777" w:rsidR="00637EEA" w:rsidRDefault="00000000">
            <w:pPr>
              <w:spacing w:line="360" w:lineRule="auto"/>
              <w:ind w:firstLine="493"/>
            </w:pPr>
            <w:r>
              <w:rPr>
                <w:rFonts w:ascii="Cambria" w:hAnsi="Cambria"/>
              </w:rPr>
              <w:t>Departajarea se va face în ordine crescătoare a valorii eligibile (valoarea mai mică are prioritate).</w:t>
            </w:r>
          </w:p>
          <w:p w14:paraId="794B0B8D" w14:textId="77777777" w:rsidR="00637EEA" w:rsidRDefault="00637EEA"/>
        </w:tc>
      </w:tr>
      <w:tr w:rsidR="00637EEA" w14:paraId="584C3173" w14:textId="77777777">
        <w:trPr>
          <w:trHeight w:val="360"/>
        </w:trPr>
        <w:tc>
          <w:tcPr>
            <w:tcW w:w="0" w:type="auto"/>
            <w:gridSpan w:val="5"/>
            <w:vAlign w:val="center"/>
          </w:tcPr>
          <w:p w14:paraId="5ED2CE96" w14:textId="77777777" w:rsidR="00637EEA" w:rsidRDefault="00000000">
            <w:r>
              <w:rPr>
                <w:rFonts w:ascii="Cambria" w:hAnsi="Cambria"/>
              </w:rPr>
              <w:t> </w:t>
            </w:r>
          </w:p>
        </w:tc>
      </w:tr>
      <w:tr w:rsidR="00637EEA" w14:paraId="14848939" w14:textId="77777777">
        <w:tc>
          <w:tcPr>
            <w:tcW w:w="0" w:type="auto"/>
            <w:shd w:val="clear" w:color="auto" w:fill="F8ECD2"/>
            <w:vAlign w:val="center"/>
          </w:tcPr>
          <w:p w14:paraId="7E11E443" w14:textId="77777777" w:rsidR="00637EEA" w:rsidRDefault="00000000">
            <w:r>
              <w:rPr>
                <w:rFonts w:ascii="Cambria" w:hAnsi="Cambria"/>
                <w:color w:val="58400C"/>
              </w:rPr>
              <w:t>CDCD 3</w:t>
            </w:r>
          </w:p>
        </w:tc>
        <w:tc>
          <w:tcPr>
            <w:tcW w:w="0" w:type="auto"/>
            <w:shd w:val="clear" w:color="auto" w:fill="F8ECD2"/>
            <w:vAlign w:val="center"/>
          </w:tcPr>
          <w:p w14:paraId="0F6ED63A" w14:textId="77777777" w:rsidR="00637EEA" w:rsidRDefault="00000000">
            <w:r>
              <w:rPr>
                <w:rFonts w:ascii="Cambria" w:hAnsi="Cambria"/>
                <w:color w:val="58400C"/>
              </w:rPr>
              <w:t>Data și ora depunerii cererii de finanțare</w:t>
            </w:r>
          </w:p>
        </w:tc>
        <w:tc>
          <w:tcPr>
            <w:tcW w:w="0" w:type="auto"/>
            <w:vAlign w:val="center"/>
          </w:tcPr>
          <w:p w14:paraId="2A1D3A86" w14:textId="77777777" w:rsidR="00637EEA" w:rsidRDefault="00637EEA"/>
        </w:tc>
        <w:tc>
          <w:tcPr>
            <w:tcW w:w="0" w:type="auto"/>
            <w:vAlign w:val="center"/>
          </w:tcPr>
          <w:p w14:paraId="3E5AFD26" w14:textId="77777777" w:rsidR="00637EEA" w:rsidRDefault="00637EEA"/>
        </w:tc>
        <w:tc>
          <w:tcPr>
            <w:tcW w:w="0" w:type="auto"/>
            <w:vAlign w:val="center"/>
          </w:tcPr>
          <w:p w14:paraId="43AE65CF" w14:textId="77777777" w:rsidR="00637EEA" w:rsidRDefault="00637EEA"/>
        </w:tc>
      </w:tr>
      <w:tr w:rsidR="00637EEA" w14:paraId="51955E48" w14:textId="77777777">
        <w:tc>
          <w:tcPr>
            <w:tcW w:w="0" w:type="auto"/>
            <w:gridSpan w:val="5"/>
            <w:shd w:val="clear" w:color="auto" w:fill="DDDDDD"/>
            <w:vAlign w:val="center"/>
          </w:tcPr>
          <w:p w14:paraId="3B910D13" w14:textId="77777777" w:rsidR="00637EEA" w:rsidRDefault="00000000">
            <w:pPr>
              <w:spacing w:line="360" w:lineRule="auto"/>
              <w:ind w:firstLine="493"/>
            </w:pPr>
            <w:r>
              <w:rPr>
                <w:rFonts w:ascii="Cambria" w:hAnsi="Cambria"/>
              </w:rPr>
              <w:t>Dacă și după aplicarea celor două criterii mai sus menționate egalitatea se menține, departajarea finală se va face în funcție de data și ora depunerii Cererii de Finanțare (principiul „primul venit, primul servit”).</w:t>
            </w:r>
          </w:p>
          <w:p w14:paraId="46AF62AD" w14:textId="77777777" w:rsidR="00637EEA" w:rsidRDefault="00000000">
            <w:pPr>
              <w:spacing w:line="360" w:lineRule="auto"/>
              <w:ind w:firstLine="493"/>
            </w:pPr>
            <w:r>
              <w:rPr>
                <w:rFonts w:ascii="Cambria" w:hAnsi="Cambria"/>
              </w:rPr>
              <w:t>Expertul verifică data și ora înregistrării electronice a proiectului.</w:t>
            </w:r>
          </w:p>
          <w:p w14:paraId="51695958" w14:textId="77777777" w:rsidR="00637EEA" w:rsidRDefault="00637EEA"/>
        </w:tc>
      </w:tr>
      <w:tr w:rsidR="00637EEA" w14:paraId="6E9EEB2A" w14:textId="77777777">
        <w:trPr>
          <w:trHeight w:val="360"/>
        </w:trPr>
        <w:tc>
          <w:tcPr>
            <w:tcW w:w="0" w:type="auto"/>
            <w:gridSpan w:val="5"/>
            <w:vAlign w:val="center"/>
          </w:tcPr>
          <w:p w14:paraId="6A4EDDC6" w14:textId="77777777" w:rsidR="00637EEA" w:rsidRDefault="00000000">
            <w:r>
              <w:rPr>
                <w:rFonts w:ascii="Cambria" w:hAnsi="Cambria"/>
              </w:rPr>
              <w:t> </w:t>
            </w:r>
          </w:p>
        </w:tc>
      </w:tr>
    </w:tbl>
    <w:p w14:paraId="61B09C39" w14:textId="77777777" w:rsidR="00637EEA"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637EEA" w14:paraId="1B2DCA2B" w14:textId="77777777">
        <w:trPr>
          <w:trHeight w:val="540"/>
        </w:trPr>
        <w:tc>
          <w:tcPr>
            <w:tcW w:w="0" w:type="auto"/>
            <w:vAlign w:val="center"/>
          </w:tcPr>
          <w:p w14:paraId="4F661B2F" w14:textId="77777777" w:rsidR="00637EEA" w:rsidRDefault="00637EEA"/>
        </w:tc>
      </w:tr>
    </w:tbl>
    <w:p w14:paraId="46B1A345" w14:textId="77777777" w:rsidR="00637EEA" w:rsidRDefault="00637EEA"/>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55"/>
        <w:gridCol w:w="4805"/>
      </w:tblGrid>
      <w:tr w:rsidR="00637EEA" w14:paraId="28079B65" w14:textId="77777777">
        <w:trPr>
          <w:trHeight w:val="1080"/>
        </w:trPr>
        <w:tc>
          <w:tcPr>
            <w:tcW w:w="0" w:type="auto"/>
            <w:gridSpan w:val="2"/>
            <w:vAlign w:val="bottom"/>
          </w:tcPr>
          <w:p w14:paraId="27D16B21" w14:textId="77777777" w:rsidR="00637EEA" w:rsidRDefault="00000000">
            <w:pPr>
              <w:keepNext/>
            </w:pPr>
            <w:r>
              <w:rPr>
                <w:rFonts w:ascii="Cambria Bold" w:hAnsi="Cambria Bold"/>
                <w:b/>
              </w:rPr>
              <w:t>Verificat,</w:t>
            </w:r>
          </w:p>
        </w:tc>
      </w:tr>
      <w:tr w:rsidR="00637EEA" w14:paraId="311CA7F9" w14:textId="77777777">
        <w:trPr>
          <w:trHeight w:val="479"/>
        </w:trPr>
        <w:tc>
          <w:tcPr>
            <w:tcW w:w="0" w:type="auto"/>
            <w:vAlign w:val="center"/>
          </w:tcPr>
          <w:p w14:paraId="46E13354" w14:textId="77777777" w:rsidR="00637EEA" w:rsidRDefault="00000000">
            <w:pPr>
              <w:keepNext/>
            </w:pPr>
            <w:r>
              <w:rPr>
                <w:rFonts w:ascii="Cambria Bold" w:hAnsi="Cambria Bold"/>
                <w:b/>
              </w:rPr>
              <w:t>Evaluator 1 GAL _ _ _ _ _ _ _ _ _ _ _ _ _ _ _ _ _</w:t>
            </w:r>
          </w:p>
        </w:tc>
        <w:tc>
          <w:tcPr>
            <w:tcW w:w="0" w:type="auto"/>
            <w:vAlign w:val="center"/>
          </w:tcPr>
          <w:p w14:paraId="487AFBDA" w14:textId="77777777" w:rsidR="00637EEA" w:rsidRDefault="00000000">
            <w:pPr>
              <w:keepNext/>
              <w:jc w:val="right"/>
            </w:pPr>
            <w:r>
              <w:rPr>
                <w:rFonts w:ascii="Cambria Bold" w:hAnsi="Cambria Bold"/>
                <w:b/>
              </w:rPr>
              <w:t>Semnătura și data _ _ _ _ _ _ _ _ _ _ _ _ _ _ _ _ _</w:t>
            </w:r>
          </w:p>
        </w:tc>
      </w:tr>
      <w:tr w:rsidR="00637EEA" w14:paraId="74D05721" w14:textId="77777777">
        <w:trPr>
          <w:trHeight w:val="479"/>
        </w:trPr>
        <w:tc>
          <w:tcPr>
            <w:tcW w:w="0" w:type="auto"/>
            <w:vAlign w:val="center"/>
          </w:tcPr>
          <w:p w14:paraId="3364C3C4" w14:textId="77777777" w:rsidR="00637EEA" w:rsidRDefault="00000000">
            <w:pPr>
              <w:keepNext/>
            </w:pPr>
            <w:r>
              <w:rPr>
                <w:rFonts w:ascii="Cambria Bold" w:hAnsi="Cambria Bold"/>
                <w:b/>
              </w:rPr>
              <w:t>Evaluator 2 GAL _ _ _ _ _ _ _ _ _ _ _ _ _ _ _ _ _</w:t>
            </w:r>
          </w:p>
        </w:tc>
        <w:tc>
          <w:tcPr>
            <w:tcW w:w="0" w:type="auto"/>
            <w:vAlign w:val="center"/>
          </w:tcPr>
          <w:p w14:paraId="3BB6F48B" w14:textId="77777777" w:rsidR="00637EEA" w:rsidRDefault="00000000">
            <w:pPr>
              <w:keepNext/>
              <w:jc w:val="right"/>
            </w:pPr>
            <w:r>
              <w:rPr>
                <w:rFonts w:ascii="Cambria Bold" w:hAnsi="Cambria Bold"/>
                <w:b/>
              </w:rPr>
              <w:t>Semnătura și data _ _ _ _ _ _ _ _ _ _ _ _ _ _ _ _ _</w:t>
            </w:r>
          </w:p>
        </w:tc>
      </w:tr>
    </w:tbl>
    <w:p w14:paraId="77AB76A2" w14:textId="77777777" w:rsidR="0008347A" w:rsidRDefault="0008347A"/>
    <w:sectPr w:rsidR="000834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CB0D68"/>
    <w:multiLevelType w:val="hybridMultilevel"/>
    <w:tmpl w:val="E9E23234"/>
    <w:name w:val="disc"/>
    <w:lvl w:ilvl="0" w:tplc="540CD130">
      <w:start w:val="1"/>
      <w:numFmt w:val="bullet"/>
      <w:lvlText w:val="•"/>
      <w:lvlJc w:val="left"/>
      <w:pPr>
        <w:ind w:left="720" w:hanging="360"/>
      </w:pPr>
    </w:lvl>
    <w:lvl w:ilvl="1" w:tplc="93F0C768">
      <w:start w:val="1"/>
      <w:numFmt w:val="bullet"/>
      <w:lvlText w:val="•"/>
      <w:lvlJc w:val="left"/>
      <w:pPr>
        <w:ind w:left="1440" w:hanging="360"/>
      </w:pPr>
    </w:lvl>
    <w:lvl w:ilvl="2" w:tplc="9DF8A39E">
      <w:start w:val="1"/>
      <w:numFmt w:val="bullet"/>
      <w:lvlText w:val="•"/>
      <w:lvlJc w:val="left"/>
      <w:pPr>
        <w:ind w:left="2160" w:hanging="360"/>
      </w:pPr>
    </w:lvl>
    <w:lvl w:ilvl="3" w:tplc="9648C7EC">
      <w:start w:val="1"/>
      <w:numFmt w:val="bullet"/>
      <w:lvlText w:val="•"/>
      <w:lvlJc w:val="left"/>
      <w:pPr>
        <w:ind w:left="2880" w:hanging="360"/>
      </w:pPr>
    </w:lvl>
    <w:lvl w:ilvl="4" w:tplc="54AA54A6">
      <w:start w:val="1"/>
      <w:numFmt w:val="bullet"/>
      <w:lvlText w:val="•"/>
      <w:lvlJc w:val="left"/>
      <w:pPr>
        <w:ind w:left="3600" w:hanging="360"/>
      </w:pPr>
    </w:lvl>
    <w:lvl w:ilvl="5" w:tplc="BA26EE9E">
      <w:start w:val="1"/>
      <w:numFmt w:val="bullet"/>
      <w:lvlText w:val="•"/>
      <w:lvlJc w:val="left"/>
      <w:pPr>
        <w:ind w:left="4320" w:hanging="360"/>
      </w:pPr>
    </w:lvl>
    <w:lvl w:ilvl="6" w:tplc="A79E0836">
      <w:start w:val="1"/>
      <w:numFmt w:val="bullet"/>
      <w:lvlText w:val="•"/>
      <w:lvlJc w:val="left"/>
      <w:pPr>
        <w:ind w:left="5040" w:hanging="360"/>
      </w:pPr>
    </w:lvl>
    <w:lvl w:ilvl="7" w:tplc="4112D836">
      <w:start w:val="1"/>
      <w:numFmt w:val="bullet"/>
      <w:lvlText w:val="•"/>
      <w:lvlJc w:val="left"/>
      <w:pPr>
        <w:ind w:left="5760" w:hanging="360"/>
      </w:pPr>
    </w:lvl>
    <w:lvl w:ilvl="8" w:tplc="397E03A6">
      <w:start w:val="1"/>
      <w:numFmt w:val="bullet"/>
      <w:lvlText w:val="•"/>
      <w:lvlJc w:val="left"/>
      <w:pPr>
        <w:ind w:left="6480" w:hanging="360"/>
      </w:pPr>
    </w:lvl>
  </w:abstractNum>
  <w:num w:numId="1" w16cid:durableId="19206283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EA"/>
    <w:rsid w:val="0008347A"/>
    <w:rsid w:val="004D4D65"/>
    <w:rsid w:val="00637EEA"/>
    <w:rsid w:val="00D21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31AEE"/>
  <w15:docId w15:val="{7A86156A-B346-4E8D-AFB3-F9607C2BF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2034</Words>
  <Characters>11595</Characters>
  <Application>Microsoft Office Word</Application>
  <DocSecurity>0</DocSecurity>
  <Lines>96</Lines>
  <Paragraphs>27</Paragraphs>
  <ScaleCrop>false</ScaleCrop>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Gal1</dc:creator>
  <cp:lastModifiedBy>Gal1</cp:lastModifiedBy>
  <cp:revision>2</cp:revision>
  <dcterms:created xsi:type="dcterms:W3CDTF">2026-08-13T09:03:00Z</dcterms:created>
  <dcterms:modified xsi:type="dcterms:W3CDTF">2026-08-13T09:03:00Z</dcterms:modified>
</cp:coreProperties>
</file>